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Усть-Лабинский район, станица  Некрасовская                                                                  муниципальное бюджетное общеобразовательное учреждение                      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средняя общеобразовательная школа № 12                                         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color w:val="000000"/>
        </w:rPr>
      </w:pP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</w:rPr>
      </w:pP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УТВЕРЖДЕНО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решением педагогического совета 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от  </w:t>
      </w:r>
      <w:r>
        <w:rPr>
          <w:rFonts w:ascii="Times New Roman" w:hAnsi="Times New Roman" w:cs="Times New Roman"/>
          <w:color w:val="000000"/>
          <w:sz w:val="24"/>
        </w:rPr>
        <w:t>28</w:t>
      </w:r>
      <w:r w:rsidRPr="00EA60BA">
        <w:rPr>
          <w:rFonts w:ascii="Times New Roman" w:hAnsi="Times New Roman" w:cs="Times New Roman"/>
          <w:color w:val="000000"/>
          <w:sz w:val="24"/>
        </w:rPr>
        <w:t>.08.20</w:t>
      </w:r>
      <w:r w:rsidR="00295D64">
        <w:rPr>
          <w:rFonts w:ascii="Times New Roman" w:hAnsi="Times New Roman" w:cs="Times New Roman"/>
          <w:color w:val="000000"/>
          <w:sz w:val="24"/>
        </w:rPr>
        <w:t>2</w:t>
      </w:r>
      <w:r w:rsidR="00E458C4">
        <w:rPr>
          <w:rFonts w:ascii="Times New Roman" w:hAnsi="Times New Roman" w:cs="Times New Roman"/>
          <w:color w:val="000000"/>
          <w:sz w:val="24"/>
        </w:rPr>
        <w:t>3</w:t>
      </w:r>
      <w:r w:rsidRPr="00EA60BA">
        <w:rPr>
          <w:rFonts w:ascii="Times New Roman" w:hAnsi="Times New Roman" w:cs="Times New Roman"/>
          <w:color w:val="000000"/>
          <w:sz w:val="24"/>
        </w:rPr>
        <w:t xml:space="preserve">   года протокол № 1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Председатель педсовета:</w:t>
      </w:r>
    </w:p>
    <w:p w:rsidR="00B105A0" w:rsidRPr="00EA60BA" w:rsidRDefault="00B105A0" w:rsidP="00B105A0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  _____________ /И. А. Завалиева/</w:t>
      </w:r>
    </w:p>
    <w:p w:rsidR="00B105A0" w:rsidRPr="003550AB" w:rsidRDefault="00B105A0" w:rsidP="00B105A0">
      <w:pPr>
        <w:shd w:val="clear" w:color="auto" w:fill="FFFFFF"/>
        <w:spacing w:after="0"/>
        <w:ind w:left="-709"/>
        <w:rPr>
          <w:b/>
          <w:bCs/>
          <w:color w:val="000000"/>
          <w:sz w:val="36"/>
          <w:szCs w:val="28"/>
        </w:rPr>
      </w:pPr>
      <w:r w:rsidRPr="003550AB">
        <w:rPr>
          <w:b/>
          <w:bCs/>
          <w:color w:val="000000"/>
          <w:sz w:val="36"/>
          <w:szCs w:val="28"/>
        </w:rPr>
        <w:t xml:space="preserve">  </w:t>
      </w:r>
    </w:p>
    <w:p w:rsidR="00B105A0" w:rsidRDefault="00B105A0" w:rsidP="00B10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B105A0" w:rsidRPr="00B42A32" w:rsidRDefault="00B105A0" w:rsidP="00B105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42A3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РАБОЧАЯ ПРОГРАММА </w:t>
      </w:r>
    </w:p>
    <w:p w:rsidR="00B105A0" w:rsidRPr="00B42A32" w:rsidRDefault="008927AB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Внеурочной деятельности   </w:t>
      </w:r>
      <w:r w:rsidR="00B105A0"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proofErr w:type="spellStart"/>
      <w:r w:rsidR="00B105A0"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кубановедению</w:t>
      </w:r>
      <w:proofErr w:type="spellEnd"/>
      <w:r w:rsidR="00B105A0"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105A0" w:rsidRPr="00B42A32" w:rsidRDefault="00B105A0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образования (класс) -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среднее общее образование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, 10-11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классы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105A0" w:rsidRPr="00B42A32" w:rsidRDefault="00B105A0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Количество часов - 68 часов </w:t>
      </w:r>
    </w:p>
    <w:p w:rsidR="00B105A0" w:rsidRPr="00B42A32" w:rsidRDefault="00B105A0" w:rsidP="00B105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Учитель Степанова Нелли Дмитриевна</w:t>
      </w:r>
    </w:p>
    <w:p w:rsidR="00B105A0" w:rsidRDefault="00B105A0" w:rsidP="00952A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2A0E" w:rsidRPr="00B105A0" w:rsidRDefault="00B105A0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B105A0">
        <w:rPr>
          <w:rFonts w:ascii="Times New Roman" w:eastAsia="Calibri" w:hAnsi="Times New Roman" w:cs="Times New Roman"/>
          <w:sz w:val="28"/>
          <w:szCs w:val="28"/>
        </w:rPr>
        <w:t>абочая программа разработана на основе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>авторской программы</w:t>
      </w:r>
      <w:r w:rsidR="00952A0E"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="00952A0E" w:rsidRPr="00952A0E">
        <w:rPr>
          <w:rFonts w:ascii="Times New Roman" w:eastAsia="Calibri" w:hAnsi="Times New Roman" w:cs="Times New Roman"/>
          <w:sz w:val="28"/>
          <w:szCs w:val="28"/>
        </w:rPr>
        <w:t>Кубановедение</w:t>
      </w:r>
      <w:proofErr w:type="spellEnd"/>
      <w:r w:rsidR="00952A0E"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для  </w:t>
      </w:r>
      <w:r w:rsidR="00952A0E">
        <w:rPr>
          <w:rFonts w:ascii="Times New Roman" w:eastAsia="Calibri" w:hAnsi="Times New Roman" w:cs="Times New Roman"/>
          <w:sz w:val="28"/>
          <w:szCs w:val="28"/>
        </w:rPr>
        <w:t>10-11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 w:rsidR="00952A0E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 (организаций)</w:t>
      </w:r>
      <w:r>
        <w:rPr>
          <w:rFonts w:ascii="Times New Roman" w:eastAsia="Calibri" w:hAnsi="Times New Roman" w:cs="Times New Roman"/>
          <w:sz w:val="28"/>
          <w:szCs w:val="28"/>
        </w:rPr>
        <w:t>. Автор: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А.А.</w:t>
      </w:r>
      <w:r w:rsid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>Зайцев</w:t>
      </w:r>
      <w:r w:rsidR="001B4E1C">
        <w:rPr>
          <w:rFonts w:ascii="Times New Roman" w:eastAsia="Calibri" w:hAnsi="Times New Roman" w:cs="Times New Roman"/>
          <w:sz w:val="28"/>
          <w:szCs w:val="28"/>
        </w:rPr>
        <w:t>,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ОИПЦ «Перспективы образования». - </w:t>
      </w:r>
      <w:r w:rsidRPr="00952A0E">
        <w:rPr>
          <w:rFonts w:ascii="Times New Roman" w:eastAsia="Calibri" w:hAnsi="Times New Roman" w:cs="Times New Roman"/>
          <w:sz w:val="28"/>
          <w:szCs w:val="28"/>
        </w:rPr>
        <w:t>Краснодар,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959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952A0E" w:rsidRPr="00952A0E">
        <w:rPr>
          <w:rFonts w:ascii="Times New Roman" w:eastAsia="Calibri" w:hAnsi="Times New Roman" w:cs="Times New Roman"/>
          <w:sz w:val="28"/>
          <w:szCs w:val="28"/>
        </w:rPr>
        <w:t>составленной</w:t>
      </w:r>
      <w:proofErr w:type="gramEnd"/>
      <w:r w:rsidR="00952A0E"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A0E">
        <w:rPr>
          <w:rFonts w:ascii="Times New Roman" w:eastAsia="Calibri" w:hAnsi="Times New Roman" w:cs="Times New Roman"/>
          <w:sz w:val="28"/>
          <w:szCs w:val="28"/>
        </w:rPr>
        <w:t>с учетом требований ФГОС среднего общего образования и Историко-культурного стандарта</w:t>
      </w:r>
      <w:r w:rsidR="001B4E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4E1C" w:rsidRDefault="001B4E1C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E1C" w:rsidRDefault="001B4E1C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E1C" w:rsidRPr="00952A0E" w:rsidRDefault="001B4E1C" w:rsidP="00952A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5A0" w:rsidRDefault="00B105A0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594C" w:rsidRDefault="0039594C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2A0E" w:rsidRDefault="001B4E1C" w:rsidP="001B4E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4E1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1B4E1C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1B4E1C">
        <w:rPr>
          <w:rFonts w:ascii="Times New Roman" w:eastAsia="Calibri" w:hAnsi="Times New Roman" w:cs="Times New Roman"/>
          <w:b/>
          <w:sz w:val="28"/>
          <w:szCs w:val="28"/>
        </w:rPr>
        <w:t>, предметные результаты освоения учебного предмета «</w:t>
      </w:r>
      <w:proofErr w:type="spellStart"/>
      <w:r w:rsidRPr="001B4E1C">
        <w:rPr>
          <w:rFonts w:ascii="Times New Roman" w:eastAsia="Calibri" w:hAnsi="Times New Roman" w:cs="Times New Roman"/>
          <w:b/>
          <w:sz w:val="28"/>
          <w:szCs w:val="28"/>
        </w:rPr>
        <w:t>Кубановедение</w:t>
      </w:r>
      <w:proofErr w:type="spellEnd"/>
      <w:r w:rsidRPr="001B4E1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B4E1C" w:rsidRDefault="001B4E1C" w:rsidP="001B4E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Воспитание российской гражданской идентичности, патриотизма, уважения к духовному наследию прошлого многонационального российского народа.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Осознание совей этнической принадлежности, знание истории, языка, культуры своего народа, своего края.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Осознание необходимости честного служения Отечеству, уважения к героическому прошлому своей страны.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Понимание необходимости защиты страны от попыток нарушения суверенитета, подрыва ее территориальной целостности.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Воспитание нравственных качеств на примерах жизни и деятельности выдающихся исторических личностей.</w:t>
      </w:r>
    </w:p>
    <w:p w:rsidR="001B4E1C" w:rsidRDefault="001B4E1C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общества.</w:t>
      </w:r>
    </w:p>
    <w:p w:rsidR="001B4E1C" w:rsidRDefault="00B91B0F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основ самовоспитание с целью расширения кругозора, развития познавательной деятельности.</w:t>
      </w:r>
    </w:p>
    <w:p w:rsidR="00B91B0F" w:rsidRDefault="00B91B0F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Воспитание толерантного отношения к людям другой национальности и вероисповедания.</w:t>
      </w:r>
    </w:p>
    <w:p w:rsidR="00B91B0F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Развитие навыков сотрудничества со сверстниками, детьми младшего возраста и взрослыми через систему освоения разнообразных социальных норм и практического применения социальных ролей в образовательной и общественно полезной деятельности с целью формирования уважительного и доброжелательного отношения к другим людям, умения вести диалог и конструктивно разрешать конфликтные ситуации цивилизованными способами.</w:t>
      </w:r>
    </w:p>
    <w:p w:rsidR="007637E0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Воспитание сознательного отношения к учению как важнейшей сфере деятельности молодежи, позволяющей развивать интеллектуальные и творческие способности.</w:t>
      </w:r>
    </w:p>
    <w:p w:rsidR="007637E0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Формирование навыков саморазвития и самообразования для дальнейшей успешной социализации в профессиональной и общественной деятельности.</w:t>
      </w:r>
    </w:p>
    <w:p w:rsidR="007637E0" w:rsidRDefault="007637E0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Воспитание негативного отношения к вредным привычкам; привитие навыков здорового и безопасного образа жизни через осознание необходимости заниматься физкультурно-оздоровительной деятельностью.</w:t>
      </w:r>
      <w:r w:rsidR="00F053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0532D" w:rsidRDefault="00900A0B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532D">
        <w:rPr>
          <w:rFonts w:ascii="Times New Roman" w:eastAsia="Calibri" w:hAnsi="Times New Roman" w:cs="Times New Roman"/>
          <w:sz w:val="28"/>
          <w:szCs w:val="28"/>
        </w:rPr>
        <w:t>Понимание старшеклассниками необходимости осознанного выбора будущей профессии на основе понимания ее ценностного содержания и возможности личного участия в решении важнейших социально-экономических проблем своего региона.</w:t>
      </w:r>
    </w:p>
    <w:p w:rsidR="00F0532D" w:rsidRDefault="00900A0B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532D">
        <w:rPr>
          <w:rFonts w:ascii="Times New Roman" w:eastAsia="Calibri" w:hAnsi="Times New Roman" w:cs="Times New Roman"/>
          <w:sz w:val="28"/>
          <w:szCs w:val="28"/>
        </w:rPr>
        <w:t>Воспитание бережного отношения к природе родного края; формирование основ экологического мышления</w:t>
      </w:r>
      <w:r w:rsidR="00E26CA5">
        <w:rPr>
          <w:rFonts w:ascii="Times New Roman" w:eastAsia="Calibri" w:hAnsi="Times New Roman" w:cs="Times New Roman"/>
          <w:sz w:val="28"/>
          <w:szCs w:val="28"/>
        </w:rPr>
        <w:t xml:space="preserve"> через систему исследовательской и проектной деятельности на уроках кубановедения и во внеурочное время.</w:t>
      </w:r>
    </w:p>
    <w:p w:rsidR="00E26CA5" w:rsidRDefault="00E26CA5" w:rsidP="001B4E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Изучение семейных традиций разных народов, населяющих Кубань; формирование навыков бережного отношения к важнейшим семейным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ценностям; воспитание уважительного отношения к членам семьи и памяти предков.</w:t>
      </w:r>
    </w:p>
    <w:p w:rsidR="00E26CA5" w:rsidRDefault="00E26CA5" w:rsidP="00E26CA5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6CA5" w:rsidRDefault="00E26CA5" w:rsidP="00E26CA5">
      <w:pPr>
        <w:pStyle w:val="a3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E26CA5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E26CA5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результаты: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26CA5">
        <w:rPr>
          <w:rFonts w:ascii="Times New Roman" w:eastAsia="Calibri" w:hAnsi="Times New Roman" w:cs="Times New Roman"/>
          <w:sz w:val="28"/>
          <w:szCs w:val="28"/>
        </w:rPr>
        <w:t>Умение самостоятельно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определять цели и составлять планы, осознавая приоритетные и второстепенные задачи, контролировать и корректировать учебную, внеурочную и внешкольную деятельность учетом предварительного планирования.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взаимодействовать с партнёрами в ходе совместной учебной деятельности, составлять план коллективной работы, формулировать ее цели и задачи, прогнозировать результаты, приобретение навыков эффективного разрешения возникающих споров и конфликтов.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самостоятельного поиска наиболее эффективного способа решения задач, применения разнообразных методов познания окружающей действительности.</w:t>
      </w:r>
    </w:p>
    <w:p w:rsidR="00E26CA5" w:rsidRDefault="00E26CA5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самостоятельно моделировать учебно-познавательную деятельность; систематизировать и анализировать данные, полученные из различных источников информации.</w:t>
      </w:r>
    </w:p>
    <w:p w:rsidR="00E26CA5" w:rsidRDefault="00514E78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применять полученные знания для изучения функций различных социальных институтов, решения проблем социально- политического и экономического характера, а также объективной оценки результатов свое деятельности.</w:t>
      </w:r>
    </w:p>
    <w:p w:rsidR="00514E78" w:rsidRDefault="00514E78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самостоятельно оценивать различного рода ситуации, возникшие в общественной жизни или семейно-бытовой сфере, принимать необходимые решения.</w:t>
      </w:r>
    </w:p>
    <w:p w:rsidR="00514E78" w:rsidRDefault="00514E78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соотносить поступки свои и других людей с нравственными ценностями и нормами поведения, установленными законом.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устной и письменной речь, монологической контекстной речью; умение вести дискуссию по заданной проблеме, аргументировать свою точку зрения.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Владение навыками ведения диалога с обоснованием собственной точки зрения по наиболее сложным и спорным вопросам истории страны и региона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EE30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начала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использования источн</w:t>
      </w:r>
      <w:r w:rsidR="00976CC1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коведческой базы для создания конечного образовательного продукта в виде доклада, презентации, эссе, реферата.</w:t>
      </w:r>
    </w:p>
    <w:p w:rsidR="00EE3086" w:rsidRDefault="00EE3086" w:rsidP="00E26C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Умение использовать информационно-коммуникационные технологии и в различных сферах деятельности.</w:t>
      </w:r>
    </w:p>
    <w:p w:rsidR="00976CC1" w:rsidRDefault="00976CC1" w:rsidP="00976CC1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6CC1" w:rsidRDefault="00976CC1" w:rsidP="00976CC1">
      <w:pPr>
        <w:pStyle w:val="a3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76CC1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результаты:</w:t>
      </w:r>
    </w:p>
    <w:p w:rsidR="00976CC1" w:rsidRDefault="00976CC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использования исторических и географических карт при изучении важнейших событий в истории кубанского региона.</w:t>
      </w:r>
    </w:p>
    <w:p w:rsidR="00976CC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искать, анализировать и оценивать содержащиеся в различных источниках информации данные об исторических событиях, имевших место на территории Кубани.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Умение аргументировать свою точку зрения, высказывая собственное мнение по проблемам социально-экономического развития кубанского региона.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применять знания, полученные на уроках кубановедения, в своей практической деятельности; использовать навыки проектно-исследовательской работы при решении социально значимых проблем региона.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Владение навыками исторической реконструкции для изучения историко-культурных объектов своей малой родины.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Использование широкого спектра социально-экономической информации для характеристики региональной специфики регулирования общественных отношений в период становления гражданского общества на Кубани.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оценивать вклад выдающихся личностей, живших и работавших на Кубани, в развитие нашего региона.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характеризовать исторические события и явления, происходившие на Кубани, в контексте истории Российского государства.</w:t>
      </w:r>
    </w:p>
    <w:p w:rsidR="00775AA1" w:rsidRDefault="00775AA1" w:rsidP="00976CC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Умение применять знания по кубановедению для сохранения памятников природы, истории и культуры на территории Краснодарского края и других российских регионов.</w:t>
      </w:r>
    </w:p>
    <w:p w:rsidR="00064AF6" w:rsidRDefault="00064AF6" w:rsidP="00064AF6">
      <w:pPr>
        <w:pStyle w:val="a3"/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</w:rPr>
      </w:pPr>
    </w:p>
    <w:p w:rsidR="00064AF6" w:rsidRPr="00064AF6" w:rsidRDefault="00064AF6" w:rsidP="00064AF6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4AF6">
        <w:rPr>
          <w:rFonts w:ascii="Times New Roman" w:eastAsia="Calibri" w:hAnsi="Times New Roman" w:cs="Times New Roman"/>
          <w:b/>
          <w:sz w:val="28"/>
          <w:szCs w:val="28"/>
        </w:rPr>
        <w:t>В результате изучения кубановедения 10-11 классах ученик должен знать/понимать: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-основные этапы и важнейшие события в истории Кубани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064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–начала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064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века, раскрывать их в контексте исторических событий, происходивших в этот период в стране и мире;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экономико-географического и геополитического положения Краснодарского края, оценивать природно-ресурсный потенциал региона;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-административное устройство Краснодарского края, численность населения, этническое и конфессиональное многообразие региона.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-современные версии и альтернативные точки зрения ученых на события, происходившие на территории Кубани в период Гражданской войны и Великой российской революции;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развития экономики Краснодарского края, ее современное состояние и векторы развития, называть и характеризовать ведущие отрасли хозяйства;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социальных отношений в кубанском обществе;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-политико-правовой статус Краснодарского края;</w:t>
      </w:r>
    </w:p>
    <w:p w:rsidR="00064AF6" w:rsidRDefault="00064AF6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-особенности развития культурного пространства региона</w:t>
      </w:r>
      <w:r w:rsidR="007760D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-имена ученых, исследователей, выдающихся деятелей культуры и искусства, политиков и военных, способствовавших социально-экономическому развитию кубанского региона;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-место и роль Краснодарского края в современной России;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7760D1">
        <w:rPr>
          <w:rFonts w:ascii="Times New Roman" w:eastAsia="Calibri" w:hAnsi="Times New Roman" w:cs="Times New Roman"/>
          <w:b/>
          <w:sz w:val="28"/>
          <w:szCs w:val="28"/>
        </w:rPr>
        <w:t>меть: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760D1">
        <w:rPr>
          <w:rFonts w:ascii="Times New Roman" w:eastAsia="Calibri" w:hAnsi="Times New Roman" w:cs="Times New Roman"/>
          <w:sz w:val="28"/>
          <w:szCs w:val="28"/>
        </w:rPr>
        <w:t>соотносить важнейшие события региональной истории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историческими событиями, происходившими в ходе реформ и социальных потрясений в России и мире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7760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–начале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7760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века;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-использовать исторические карты и другие источники информации для решения поставленных учебных задач и составления развернутого повествования о важнейших событиях истории Кубани и их участниках;</w:t>
      </w:r>
      <w:r>
        <w:rPr>
          <w:rFonts w:ascii="Times New Roman" w:eastAsia="Calibri" w:hAnsi="Times New Roman" w:cs="Times New Roman"/>
          <w:sz w:val="28"/>
          <w:szCs w:val="28"/>
        </w:rPr>
        <w:br/>
        <w:t>- объяснять значения терминов и понятий, а также диалектных слов, используемых на уроках кубановедения;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-группировать исторические явления и события по заданному признаку, выявлять общее и различное, устанавливать причинно-следственные связи;</w:t>
      </w:r>
    </w:p>
    <w:p w:rsidR="007760D1" w:rsidRDefault="007760D1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900A0B">
        <w:rPr>
          <w:rFonts w:ascii="Times New Roman" w:eastAsia="Calibri" w:hAnsi="Times New Roman" w:cs="Times New Roman"/>
          <w:sz w:val="28"/>
          <w:szCs w:val="28"/>
        </w:rPr>
        <w:t>оценивать значимость исторических событий, происходивших на Кубани, формулировать собственную позицию в отношении роли личности в истории региона;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-использовать компьютерные технологии для получения разнообразной информации о Краснодарском крае и систематизировать полученные данные в  виде схем, диаграмм, таблиц, презентаций;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-использовать знания по кубановедению при написании исследовательских проектов, рефератов, сочинений, выполнении творческих работ по краеведческой тематике, составлении отчетов об экскурсиях по краю;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-составлять родословную своей семьи в контексте истории малой родины по материалам семейных архивов, школьных и краеведческих музеев, а также рассказам старожилов;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-приводить аргументы в пользу художественных достоин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оизведений литературы и искусства известных кубанских авторов;</w:t>
      </w:r>
    </w:p>
    <w:p w:rsidR="00900A0B" w:rsidRDefault="00900A0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-использовать в повседневной жизни знания, полученные в ходе экскурсий по Краснодарскому краю, а также посещение выставок</w:t>
      </w:r>
      <w:r w:rsidR="005A4D2B">
        <w:rPr>
          <w:rFonts w:ascii="Times New Roman" w:eastAsia="Calibri" w:hAnsi="Times New Roman" w:cs="Times New Roman"/>
          <w:sz w:val="28"/>
          <w:szCs w:val="28"/>
        </w:rPr>
        <w:t xml:space="preserve"> и краеведческих музеев;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5A4D2B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4D2B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-раскрытия причин и оценки сущности современных событий, происходящих в Краснодарском крае, в контексте российской истории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-применения полученных знаний об истории и культуре своего и других народов Кубани в общении с людьми в школе и за ее пределами;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-ведения диалога в поликультурной среде;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-понимания своей социальной роли в пределах собственной деятельности, а также осознанного выбора будущей профессии;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-осознания своей принадлежности к сообществу жителей Кубани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дного из регионов Российской Федерации;</w:t>
      </w:r>
    </w:p>
    <w:p w:rsidR="005A4D2B" w:rsidRDefault="005A4D2B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-адекватной оценки природно-ресурсного потенциала Краснодарского края и понимания основных тенденций</w:t>
      </w:r>
      <w:r w:rsidR="00ED47DE">
        <w:rPr>
          <w:rFonts w:ascii="Times New Roman" w:eastAsia="Calibri" w:hAnsi="Times New Roman" w:cs="Times New Roman"/>
          <w:sz w:val="28"/>
          <w:szCs w:val="28"/>
        </w:rPr>
        <w:t xml:space="preserve"> и перспектив развития региона;</w:t>
      </w:r>
    </w:p>
    <w:p w:rsidR="00ED47DE" w:rsidRDefault="00ED47DE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Освоения важнейших социальных ролей в сфере правовой и политической культуры для противостояния фальсификациям и намеренным искажениям истории Кубани в контексте событий, имевших место или происходящих в России и мире;</w:t>
      </w:r>
    </w:p>
    <w:p w:rsidR="00ED47DE" w:rsidRDefault="00ED47DE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-понимания необходимости соблюдать толерантность по отношению к людям других национальн</w:t>
      </w:r>
      <w:r w:rsidR="00DA626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стей и конфессий</w:t>
      </w:r>
      <w:r w:rsidR="00DA626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-осознание необходимости поддержания в регионе гражданского мира и согласия;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-активного освоения исторического и культурного наследия своего народа, родного края;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-осознания необходимости охраны природных богатств региона.</w:t>
      </w: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DA6268" w:rsidRDefault="00DA6268" w:rsidP="00064AF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6268">
        <w:rPr>
          <w:rFonts w:ascii="Times New Roman" w:eastAsia="Calibri" w:hAnsi="Times New Roman" w:cs="Times New Roman"/>
          <w:b/>
          <w:sz w:val="28"/>
          <w:szCs w:val="28"/>
        </w:rPr>
        <w:t>ОСНОВНОЕ СОДЕРЖАНИЕ</w:t>
      </w:r>
    </w:p>
    <w:p w:rsidR="00DA6268" w:rsidRP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(3</w:t>
      </w:r>
      <w:r w:rsidR="00B105A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Введение (1 ч)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Кубань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DA626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DA62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вв. Национальное, конфессиональное и культурное многообразие Краснодарского края. Развитие межэтнического взаимодействия и укрепление добрососедских отношений в советскую эпоху. Многонациональное боевое содружество и взаимопомощь в период военных испытаний. Взаимовлияние культур. Межнациональный мир и согласие как основа процветания края.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DA6268" w:rsidRPr="00B105A0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 КУБАНЬ В</w:t>
      </w:r>
      <w:r w:rsid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1914 - КОНЦЕ 1930 –</w:t>
      </w:r>
      <w:proofErr w:type="spellStart"/>
      <w:r w:rsidRPr="00B105A0">
        <w:rPr>
          <w:rFonts w:ascii="Times New Roman" w:eastAsia="Calibri" w:hAnsi="Times New Roman" w:cs="Times New Roman"/>
          <w:b/>
          <w:sz w:val="24"/>
          <w:szCs w:val="28"/>
        </w:rPr>
        <w:t>х</w:t>
      </w:r>
      <w:proofErr w:type="spellEnd"/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годов (11 ч)</w:t>
      </w:r>
    </w:p>
    <w:p w:rsidR="00DA6268" w:rsidRDefault="00DA6268" w:rsidP="00DA6268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Тема 1. Кубань </w:t>
      </w:r>
      <w:proofErr w:type="gramStart"/>
      <w:r w:rsidRPr="00DA6268">
        <w:rPr>
          <w:rFonts w:ascii="Times New Roman" w:eastAsia="Calibri" w:hAnsi="Times New Roman" w:cs="Times New Roman"/>
          <w:b/>
          <w:sz w:val="28"/>
          <w:szCs w:val="28"/>
        </w:rPr>
        <w:t>в начале</w:t>
      </w:r>
      <w:proofErr w:type="gramEnd"/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A6268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</w:t>
      </w:r>
      <w:r w:rsidRPr="00DA6268">
        <w:rPr>
          <w:rFonts w:ascii="Times New Roman" w:eastAsia="Calibri" w:hAnsi="Times New Roman" w:cs="Times New Roman"/>
          <w:b/>
          <w:sz w:val="28"/>
          <w:szCs w:val="28"/>
        </w:rPr>
        <w:t xml:space="preserve"> в. Период войн и революций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DA6268">
        <w:rPr>
          <w:rFonts w:ascii="Times New Roman" w:eastAsia="Calibri" w:hAnsi="Times New Roman" w:cs="Times New Roman"/>
          <w:sz w:val="28"/>
          <w:szCs w:val="28"/>
        </w:rPr>
        <w:t xml:space="preserve">  Кубанская область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Черноморская губерния в годы Первой мировой войны. Патриотический подъем. Ратные подвиги кубанцев.</w:t>
      </w:r>
    </w:p>
    <w:p w:rsidR="00DA6268" w:rsidRDefault="00DA6268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Влияние на экономику, уровень жизни, </w:t>
      </w:r>
      <w:r w:rsidR="00832897">
        <w:rPr>
          <w:rFonts w:ascii="Times New Roman" w:eastAsia="Calibri" w:hAnsi="Times New Roman" w:cs="Times New Roman"/>
          <w:sz w:val="28"/>
          <w:szCs w:val="28"/>
        </w:rPr>
        <w:t>общественные настроения. Недовольство военным руководством, властью, общим положением в стране.</w:t>
      </w:r>
    </w:p>
    <w:p w:rsidR="00832897" w:rsidRDefault="0083289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События Великой российской революции на Кубани.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Троевластие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». Деятельность Временного облисполкома (К.Л.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Бардиж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 Избрание и роспуск областного Совета.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Формирование Войсковой рады и временного войскового правительства (А.П. Филимонов).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Разногласия в рядах казачества по вопросу о путях развития Кубани (черноморцы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линейцы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Советы в Черноморской губернии. Борьба между Радой и Советами в Кубанской области. «Большевизация» Советов (Я.В.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Полуян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«Временные основные положения о высших органах власти в Кубанском крае». Ущемление прав иногородних и рабочих.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Введение на Кубани Военного положения. Создание краевого правительства (Л. 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Быч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Областной съезд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иногородних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трудового казачества. Победа большевиков в Черноморской губернии.</w:t>
      </w:r>
    </w:p>
    <w:p w:rsidR="000E0BA7" w:rsidRDefault="000E0BA7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Установление советской власти в Армавире,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других населенных </w:t>
      </w:r>
      <w:r w:rsidR="00F240EC">
        <w:rPr>
          <w:rFonts w:ascii="Times New Roman" w:eastAsia="Calibri" w:hAnsi="Times New Roman" w:cs="Times New Roman"/>
          <w:sz w:val="28"/>
          <w:szCs w:val="28"/>
        </w:rPr>
        <w:t>пунктах Кубани. И.Л. Сорокин.</w:t>
      </w:r>
    </w:p>
    <w:p w:rsidR="00F240EC" w:rsidRDefault="00F240EC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Ледяной поход Добровольческой армии. Л.Г. Корнилов и М.В. Алексеев. Штурм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Гибель генерала Корнилова. </w:t>
      </w:r>
    </w:p>
    <w:p w:rsidR="00F240EC" w:rsidRDefault="00F240EC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Второй Кубанский поход. А. И. Деникин. Взятие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Гибель генерала Корнилова.</w:t>
      </w:r>
    </w:p>
    <w:p w:rsidR="00F240EC" w:rsidRDefault="00F240EC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Второй Кубанский поход. А.И. Деникин. Взятие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Белый и красный террор.</w:t>
      </w:r>
    </w:p>
    <w:p w:rsidR="00066693" w:rsidRDefault="00066693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«Железный поток». Объединение красных отрядов в Таманскую армию И.И.Матвеев. Е.И.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Ковтюх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Разгром красными частей генерала В.Л.Покровского. Соединение Таманской армии с частями Красной армии Северного Кавказа.</w:t>
      </w:r>
    </w:p>
    <w:p w:rsidR="00066693" w:rsidRDefault="00066693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Взаимоотношения кубанского правительства и командования Добровольческой армии. Убийство Н.С.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Рябовола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Роспуск Законодательной рады и казнь А.И.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Калабухова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Избрание атаманом Н.М. Успенского.</w:t>
      </w:r>
    </w:p>
    <w:p w:rsidR="00066693" w:rsidRDefault="00066693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Коренной перелом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 в боях на северокавказском нап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AC2264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влении (март 1920). 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Взятие </w:t>
      </w:r>
      <w:proofErr w:type="spellStart"/>
      <w:r w:rsidR="00AC2264">
        <w:rPr>
          <w:rFonts w:ascii="Times New Roman" w:eastAsia="Calibri" w:hAnsi="Times New Roman" w:cs="Times New Roman"/>
          <w:sz w:val="28"/>
          <w:szCs w:val="28"/>
        </w:rPr>
        <w:t>Екатеринодара</w:t>
      </w:r>
      <w:proofErr w:type="spellEnd"/>
      <w:r w:rsidR="00AC2264">
        <w:rPr>
          <w:rFonts w:ascii="Times New Roman" w:eastAsia="Calibri" w:hAnsi="Times New Roman" w:cs="Times New Roman"/>
          <w:sz w:val="28"/>
          <w:szCs w:val="28"/>
        </w:rPr>
        <w:t xml:space="preserve"> частями Красной Армии. Десант генерала С.Г. </w:t>
      </w:r>
      <w:proofErr w:type="spellStart"/>
      <w:r w:rsidR="00AC2264">
        <w:rPr>
          <w:rFonts w:ascii="Times New Roman" w:eastAsia="Calibri" w:hAnsi="Times New Roman" w:cs="Times New Roman"/>
          <w:sz w:val="28"/>
          <w:szCs w:val="28"/>
        </w:rPr>
        <w:t>Улагая</w:t>
      </w:r>
      <w:proofErr w:type="spellEnd"/>
      <w:r w:rsidR="00AC2264">
        <w:rPr>
          <w:rFonts w:ascii="Times New Roman" w:eastAsia="Calibri" w:hAnsi="Times New Roman" w:cs="Times New Roman"/>
          <w:sz w:val="28"/>
          <w:szCs w:val="28"/>
        </w:rPr>
        <w:t xml:space="preserve"> и его разгром. Окончательное установление советской власти на Кубани и в </w:t>
      </w:r>
      <w:proofErr w:type="spellStart"/>
      <w:r w:rsidR="00AC2264">
        <w:rPr>
          <w:rFonts w:ascii="Times New Roman" w:eastAsia="Calibri" w:hAnsi="Times New Roman" w:cs="Times New Roman"/>
          <w:sz w:val="28"/>
          <w:szCs w:val="28"/>
        </w:rPr>
        <w:t>Черноморье</w:t>
      </w:r>
      <w:proofErr w:type="spellEnd"/>
      <w:r w:rsidR="00AC22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2264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AC2264" w:rsidRPr="00AC2264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AC2264">
        <w:rPr>
          <w:rFonts w:ascii="Times New Roman" w:eastAsia="Calibri" w:hAnsi="Times New Roman" w:cs="Times New Roman"/>
          <w:b/>
          <w:sz w:val="28"/>
          <w:szCs w:val="28"/>
        </w:rPr>
        <w:t>Тема 2. Культурная жизнь Кубани в 1914-1920-х годах</w:t>
      </w:r>
    </w:p>
    <w:p w:rsidR="00AC2264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Наука и культура в условиях Первой мировой войны. Экспедиции по поиску полезных ископаемых. Развитие курортного дела. Формирование госпитальной базы. Реформирование школьного образования. Тема войны в кубанской прессе. Публикация стихотворения Константина Образцова «Ты Кубань, ты наша родина». Военная хроника на киноэкранах. Гастроли известных коллективов и исполнителей.</w:t>
      </w:r>
    </w:p>
    <w:p w:rsidR="00043161" w:rsidRDefault="00AC2264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Воздействие революционных событий на культурную жизнь. Своеобразие социокультурной ситуации на Кубани в 1918-1920 годах. Массовый приток в регион интеллигенции из Петрограда и Москвы. Создание </w:t>
      </w:r>
      <w:r w:rsidR="00043161">
        <w:rPr>
          <w:rFonts w:ascii="Times New Roman" w:eastAsia="Calibri" w:hAnsi="Times New Roman" w:cs="Times New Roman"/>
          <w:sz w:val="28"/>
          <w:szCs w:val="28"/>
        </w:rPr>
        <w:t xml:space="preserve">высшей школы. Б.Л. </w:t>
      </w:r>
      <w:proofErr w:type="spellStart"/>
      <w:r w:rsidR="00043161">
        <w:rPr>
          <w:rFonts w:ascii="Times New Roman" w:eastAsia="Calibri" w:hAnsi="Times New Roman" w:cs="Times New Roman"/>
          <w:sz w:val="28"/>
          <w:szCs w:val="28"/>
        </w:rPr>
        <w:t>Розинг</w:t>
      </w:r>
      <w:proofErr w:type="spellEnd"/>
      <w:r w:rsidR="00043161">
        <w:rPr>
          <w:rFonts w:ascii="Times New Roman" w:eastAsia="Calibri" w:hAnsi="Times New Roman" w:cs="Times New Roman"/>
          <w:sz w:val="28"/>
          <w:szCs w:val="28"/>
        </w:rPr>
        <w:t>. Деятельность Совета обследования и изучения Кубанского края. Академик В.И. Вернадский на Кубани.</w:t>
      </w: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Газетный «бум». «Вольная Кубань» - орган войскового (краевого) правительства. Доктор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Фрикен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(С.Я. Маршак)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–ф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ельетонист газеты «Утро Юга».</w:t>
      </w:r>
    </w:p>
    <w:p w:rsidR="00DA6268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Театрально-концертная жизнь: искусство и политика.</w:t>
      </w:r>
      <w:r w:rsidR="00AC2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Выставки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картинной галерее.</w:t>
      </w: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043161">
        <w:rPr>
          <w:rFonts w:ascii="Times New Roman" w:eastAsia="Calibri" w:hAnsi="Times New Roman" w:cs="Times New Roman"/>
          <w:b/>
          <w:sz w:val="28"/>
          <w:szCs w:val="28"/>
        </w:rPr>
        <w:t xml:space="preserve">Тема 3. </w:t>
      </w:r>
      <w:r>
        <w:rPr>
          <w:rFonts w:ascii="Times New Roman" w:eastAsia="Calibri" w:hAnsi="Times New Roman" w:cs="Times New Roman"/>
          <w:b/>
          <w:sz w:val="28"/>
          <w:szCs w:val="28"/>
        </w:rPr>
        <w:t>Кубань в 1920-1930-х годах. Нэп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043161" w:rsidRDefault="00043161" w:rsidP="00DA6268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43161">
        <w:rPr>
          <w:rFonts w:ascii="Times New Roman" w:eastAsia="Calibri" w:hAnsi="Times New Roman" w:cs="Times New Roman"/>
          <w:sz w:val="28"/>
          <w:szCs w:val="28"/>
        </w:rPr>
        <w:t>Продразвёрстка и «</w:t>
      </w:r>
      <w:proofErr w:type="spellStart"/>
      <w:r w:rsidRPr="00043161">
        <w:rPr>
          <w:rFonts w:ascii="Times New Roman" w:eastAsia="Calibri" w:hAnsi="Times New Roman" w:cs="Times New Roman"/>
          <w:sz w:val="28"/>
          <w:szCs w:val="28"/>
        </w:rPr>
        <w:t>расказачивание</w:t>
      </w:r>
      <w:proofErr w:type="spellEnd"/>
      <w:r w:rsidRPr="00043161">
        <w:rPr>
          <w:rFonts w:ascii="Times New Roman" w:eastAsia="Calibri" w:hAnsi="Times New Roman" w:cs="Times New Roman"/>
          <w:sz w:val="28"/>
          <w:szCs w:val="28"/>
        </w:rPr>
        <w:t xml:space="preserve">». Организация продотрядов. Активизация движения </w:t>
      </w:r>
      <w:proofErr w:type="gramStart"/>
      <w:r w:rsidRPr="00043161">
        <w:rPr>
          <w:rFonts w:ascii="Times New Roman" w:eastAsia="Calibri" w:hAnsi="Times New Roman" w:cs="Times New Roman"/>
          <w:sz w:val="28"/>
          <w:szCs w:val="28"/>
        </w:rPr>
        <w:t>бело-зеленых</w:t>
      </w:r>
      <w:proofErr w:type="gramEnd"/>
      <w:r w:rsidRPr="00043161">
        <w:rPr>
          <w:rFonts w:ascii="Times New Roman" w:eastAsia="Calibri" w:hAnsi="Times New Roman" w:cs="Times New Roman"/>
          <w:sz w:val="28"/>
          <w:szCs w:val="28"/>
        </w:rPr>
        <w:t>. Политика советской власти в отношении казачества. Деятельность специальных «</w:t>
      </w:r>
      <w:r>
        <w:rPr>
          <w:rFonts w:ascii="Times New Roman" w:eastAsia="Calibri" w:hAnsi="Times New Roman" w:cs="Times New Roman"/>
          <w:sz w:val="28"/>
          <w:szCs w:val="28"/>
        </w:rPr>
        <w:t>троек». Чрезвычайные меры.</w:t>
      </w:r>
    </w:p>
    <w:p w:rsidR="00043161" w:rsidRDefault="00043161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Новая экономическая политика. От продразвёрстки к продналогу. Единый сельскохозяйственный</w:t>
      </w:r>
      <w:r w:rsidR="00FD7113">
        <w:rPr>
          <w:rFonts w:ascii="Times New Roman" w:eastAsia="Calibri" w:hAnsi="Times New Roman" w:cs="Times New Roman"/>
          <w:sz w:val="28"/>
          <w:szCs w:val="28"/>
        </w:rPr>
        <w:t xml:space="preserve"> налог.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«Лицом к деревне»</w:t>
      </w:r>
      <w:r w:rsidR="00FD7113">
        <w:rPr>
          <w:rFonts w:ascii="Times New Roman" w:eastAsia="Calibri" w:hAnsi="Times New Roman" w:cs="Times New Roman"/>
          <w:sz w:val="28"/>
          <w:szCs w:val="28"/>
        </w:rPr>
        <w:t xml:space="preserve"> - новый курс партии. Сельская кооперация на Кубани. Завершение земельного передела.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Реорганизация промышленности. Сдача мелких и средних предприятий в аренду. Перевод крупных заводов и фабрик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хозрасчет. Развитие торговли.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Революция на селе. Курс «на развернутое наступление социализма по всему фронту». Коллективизация. Сопротивление коллективизации со стороны духовенства и кулаков. Статья И.В. Сталина «Головокружение от успехов».  Выход из колхозов части казаков и крестьян.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Раскулачивание. Чрезвычайная комиссия ЦК ВКП (б) во главе с Л.М. Кагановичем и ее деятельность на Северном Кавказе. Система «черных досок». Голод на Кубани. Итоги сплошной коллективизации.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Особенность индустриализации на Кубани – зависимость сельского хозяйства. Основные отрасли промышленности.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Политические репрессии.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Административно-территориальные преобразования. 13 сентября 1937 г. </w:t>
      </w:r>
      <w:proofErr w:type="gramStart"/>
      <w:r w:rsidR="000D6EE2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ень образования Краснодарского края.</w:t>
      </w:r>
    </w:p>
    <w:p w:rsidR="00FD7113" w:rsidRDefault="00FD711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Кубань как аграрно-промышленный регион. Успехи тружеников края в предвоенные годы.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D6EE2">
        <w:rPr>
          <w:rFonts w:ascii="Times New Roman" w:eastAsia="Calibri" w:hAnsi="Times New Roman" w:cs="Times New Roman"/>
          <w:b/>
          <w:sz w:val="28"/>
          <w:szCs w:val="28"/>
        </w:rPr>
        <w:t>Тема 4.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Культура Кубани в 1920-1930-х годах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E2">
        <w:rPr>
          <w:rFonts w:ascii="Times New Roman" w:eastAsia="Calibri" w:hAnsi="Times New Roman" w:cs="Times New Roman"/>
          <w:sz w:val="28"/>
          <w:szCs w:val="28"/>
        </w:rPr>
        <w:t xml:space="preserve">   Формирование </w:t>
      </w:r>
      <w:r>
        <w:rPr>
          <w:rFonts w:ascii="Times New Roman" w:eastAsia="Calibri" w:hAnsi="Times New Roman" w:cs="Times New Roman"/>
          <w:sz w:val="28"/>
          <w:szCs w:val="28"/>
        </w:rPr>
        <w:t>нового человека - основная задача новой власти. Наступление на «старый мир».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Реформирование системы образования. Борьба с неграмотностью детей и взрослых. Конфликт между семьёй и школой. Национальные школы. Создание адыгейской письменности. Изменения в повседневной жизни. Усиление роли пионерской и комсомольской организаций. Пропаганда атеизма. Расширение сети библиотек, музеев. 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массового спорта. Новые формы досуга.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«Золотое десятилетие» краеведения на Кубани.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Превращение Кубани в центр аграрной науки всесоюзного значения. Развитие здравоохранения (Н.Ф.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Мельников-Разведенков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Победа над малярией (И.Г. Савченко). Медицинские отряды С.В.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Очаповского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6EE2" w:rsidRDefault="000D6EE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Партийно-советская печать. Революционные события на Кубани в произведениях советских писателей («Железный поток» А. Серафимовича, «Восемнадцатый год»</w:t>
      </w:r>
      <w:r w:rsidR="000061D1">
        <w:rPr>
          <w:rFonts w:ascii="Times New Roman" w:eastAsia="Calibri" w:hAnsi="Times New Roman" w:cs="Times New Roman"/>
          <w:sz w:val="28"/>
          <w:szCs w:val="28"/>
        </w:rPr>
        <w:t xml:space="preserve"> А.Н. Толстого и др.). Жизнь и творчество Н.А. Островского </w:t>
      </w:r>
      <w:r w:rsidR="00FD057D">
        <w:rPr>
          <w:rFonts w:ascii="Times New Roman" w:eastAsia="Calibri" w:hAnsi="Times New Roman" w:cs="Times New Roman"/>
          <w:sz w:val="28"/>
          <w:szCs w:val="28"/>
        </w:rPr>
        <w:t>в Сочи. Развитие адыгейской литературы.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Превращение театра в действенное средство политического воспитания масс. В.Э. Мейерхольд – организатор театральной жизни в Новороссийске.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 для детей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Расширение сети театров, цирков. Роль кино в жизни кубанцев. Создание первого адыгейского ансамбля песни и пляски. Воссоздание Кубанского казачьего хора.</w:t>
      </w:r>
    </w:p>
    <w:p w:rsidR="00FD057D" w:rsidRDefault="004038C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Демонтаж дореволюци</w:t>
      </w:r>
      <w:r w:rsidR="00FD057D">
        <w:rPr>
          <w:rFonts w:ascii="Times New Roman" w:eastAsia="Calibri" w:hAnsi="Times New Roman" w:cs="Times New Roman"/>
          <w:sz w:val="28"/>
          <w:szCs w:val="28"/>
        </w:rPr>
        <w:t>онных и возведение новых памятников.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Краснодарский художественный музей им. Луначарского –</w:t>
      </w:r>
      <w:r w:rsidR="004038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преемник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Екатеринодарской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картинной галереи. Ф.А. Коваленко, Р.К.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Войцик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057D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Новые сюжеты в творчестве кубанских мастеров изобразительного искусства. Создание Краснодарского отделения Союза советских художников (1938).</w:t>
      </w:r>
    </w:p>
    <w:p w:rsidR="009C0BC5" w:rsidRDefault="00FD057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Конструктивизм в архитектуре региона. Воплощение принципов «функциональной архитектуры» в градостроительстве. Генеральная реконструкция Сочи.</w:t>
      </w:r>
      <w:r w:rsidR="009C0BC5">
        <w:rPr>
          <w:rFonts w:ascii="Times New Roman" w:eastAsia="Calibri" w:hAnsi="Times New Roman" w:cs="Times New Roman"/>
          <w:sz w:val="28"/>
          <w:szCs w:val="28"/>
        </w:rPr>
        <w:t xml:space="preserve"> Скульптура как элемент оформления пространства. 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Культурная жизнь кубанского зарубежья. Научная и образовательная деятельность Ф.А. Щербины в Праге.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0BC5" w:rsidRPr="00B105A0" w:rsidRDefault="004038C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>РАЗДЕЛ</w:t>
      </w:r>
      <w:r w:rsidR="009C0BC5"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C0BC5"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II</w:t>
      </w:r>
      <w:r w:rsidR="009C0BC5" w:rsidRPr="00B105A0">
        <w:rPr>
          <w:rFonts w:ascii="Times New Roman" w:eastAsia="Calibri" w:hAnsi="Times New Roman" w:cs="Times New Roman"/>
          <w:b/>
          <w:sz w:val="24"/>
          <w:szCs w:val="28"/>
        </w:rPr>
        <w:t>. КРАСНОДАРСКИЙ КРАЙ В 1940-х – НАЧАЛЕ 1950-х годов (4 ч)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057D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0BC5">
        <w:rPr>
          <w:rFonts w:ascii="Times New Roman" w:eastAsia="Calibri" w:hAnsi="Times New Roman" w:cs="Times New Roman"/>
          <w:b/>
          <w:sz w:val="28"/>
          <w:szCs w:val="28"/>
        </w:rPr>
        <w:t>Тема 5. Краснодарский край в годы Великой Отечественной войны.</w:t>
      </w:r>
      <w:r w:rsidR="00FD057D" w:rsidRPr="009C0BC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C0BC5">
        <w:rPr>
          <w:rFonts w:ascii="Times New Roman" w:eastAsia="Calibri" w:hAnsi="Times New Roman" w:cs="Times New Roman"/>
          <w:sz w:val="28"/>
          <w:szCs w:val="28"/>
        </w:rPr>
        <w:t>Мобилизация.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ведение военного положения. Формирование добровольческих казачьих соединений. Кубанцы на полях сражений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Великой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Отечественной.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Боевые действия на территории Краснодарского края. Бои в районе станиц Кущевской, Шкуринской и Канеловской. Оборона Краснодара.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Оккупационный режим. Сторонники «нового порядка» Массовые расстрелы. Душегубки. Борьба с оккупантами. Партизанское движение на Кубани. Подвиг братьев Игнатовых. Кубанское подполье.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Наступательные операции войск Закавказского, Южного и Северо-Кавказского фронтов. Освобождение Краснодара. Малая Земля (Ц.Л.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Кунников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Бои на «Голубой Линии». Новороссийско-Таманская операция. Черноморский флот и Азовская военная флотилия. Воздушные сражения (А.И.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Покрышкин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Е.А.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</w:t>
      </w:r>
      <w:r w:rsidR="007654B8">
        <w:rPr>
          <w:rFonts w:ascii="Times New Roman" w:eastAsia="Calibri" w:hAnsi="Times New Roman" w:cs="Times New Roman"/>
          <w:sz w:val="28"/>
          <w:szCs w:val="28"/>
        </w:rPr>
        <w:t>игуленко</w:t>
      </w:r>
      <w:proofErr w:type="spellEnd"/>
      <w:r w:rsidR="007654B8">
        <w:rPr>
          <w:rFonts w:ascii="Times New Roman" w:eastAsia="Calibri" w:hAnsi="Times New Roman" w:cs="Times New Roman"/>
          <w:sz w:val="28"/>
          <w:szCs w:val="28"/>
        </w:rPr>
        <w:t xml:space="preserve"> и др.)</w:t>
      </w:r>
    </w:p>
    <w:p w:rsidR="009C0BC5" w:rsidRDefault="009C0BC5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Освобождение Кубани от немецко-фашистских захватчиков, начало возрождения. Трудовой героизм кубанцев. Суд над </w:t>
      </w:r>
      <w:r w:rsidR="007654B8">
        <w:rPr>
          <w:rFonts w:ascii="Times New Roman" w:eastAsia="Calibri" w:hAnsi="Times New Roman" w:cs="Times New Roman"/>
          <w:sz w:val="28"/>
          <w:szCs w:val="28"/>
        </w:rPr>
        <w:t>изменниками Родины.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54B8" w:rsidRP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54B8">
        <w:rPr>
          <w:rFonts w:ascii="Times New Roman" w:eastAsia="Calibri" w:hAnsi="Times New Roman" w:cs="Times New Roman"/>
          <w:b/>
          <w:sz w:val="28"/>
          <w:szCs w:val="28"/>
        </w:rPr>
        <w:t>Тема 6. Краснодарский край в послевоенное время (1945-1953)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Восстановление хозяйства Краснодарского края. Трудовые инициативы, социалистическое соревнование. К.А. Борин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ерой Социалистического Труда. Роль МТС в восстановлении и подъеме сельского хозяйства. Достижения и трудности. Проблемы восстановительного периода: упадок животноводства; нехватка рабочих рук; трудности развития личных подсобных хозяйств (препятствия со стороны властей); отток населения в города; нехватка жилья. Послевоенные успехи. Восстановление довоенных объемов производства промышленной продукции. Новые предприятия: камвольно-суконный комбинат, компрессорный завод (Краснодар). Троллейбусное движение в Краснодаре; трамвайные линии в Новороссийске. Отмена карточной системы. Снижение цен на продовольственные товары.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Ужесточение партийно-государственного контроля. Усиление агитационно-пропагандистской работы. Политика «закручивания гаек». 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Выборы в местные Советы 1953 г. и их итоги.</w:t>
      </w:r>
    </w:p>
    <w:p w:rsidR="007654B8" w:rsidRDefault="007654B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54B8">
        <w:rPr>
          <w:rFonts w:ascii="Times New Roman" w:eastAsia="Calibri" w:hAnsi="Times New Roman" w:cs="Times New Roman"/>
          <w:b/>
          <w:sz w:val="28"/>
          <w:szCs w:val="28"/>
        </w:rPr>
        <w:t>Тема 7. Культурная жизнь Кубани в 1941-1953 годах</w:t>
      </w:r>
    </w:p>
    <w:p w:rsidR="007654B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Патриотическое воспитание населения. Создание фронтовых концертных бригад. </w:t>
      </w:r>
    </w:p>
    <w:p w:rsidR="00BA242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Политика оккупационного режима в области культуры: цели, средства, результаты.</w:t>
      </w:r>
    </w:p>
    <w:p w:rsidR="00BA242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Восстановление деятельности образовательных учреждений и учреждений культуры после изгнания фашистских оккупантов. Оживление религиозной жизни.</w:t>
      </w:r>
    </w:p>
    <w:p w:rsidR="00BA2428" w:rsidRDefault="00BA2428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Ученые Кубани-фронту. Реабилитация раненых, борьба с эпидемиями, участие </w:t>
      </w:r>
      <w:r w:rsidR="00195526">
        <w:rPr>
          <w:rFonts w:ascii="Times New Roman" w:eastAsia="Calibri" w:hAnsi="Times New Roman" w:cs="Times New Roman"/>
          <w:sz w:val="28"/>
          <w:szCs w:val="28"/>
        </w:rPr>
        <w:t xml:space="preserve">в преодолении продовольственных трудностей. П.П. Лукьяненко, В.С. </w:t>
      </w:r>
      <w:proofErr w:type="spellStart"/>
      <w:r w:rsidR="00195526">
        <w:rPr>
          <w:rFonts w:ascii="Times New Roman" w:eastAsia="Calibri" w:hAnsi="Times New Roman" w:cs="Times New Roman"/>
          <w:sz w:val="28"/>
          <w:szCs w:val="28"/>
        </w:rPr>
        <w:t>Путовойт</w:t>
      </w:r>
      <w:proofErr w:type="spellEnd"/>
      <w:r w:rsidR="001955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Кубанская пресса в военные и послевоенные годы.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Ратный и трудовой подвиг кубанцев в литературе военных и первых послевоенных лет. Фронтовые репортажи К.М. Симонова, публицистика Л.М. Леонова. В.П. Катаев. «Семья Игнатовых»; А.А. Первенцев. «Честь смолоду» и др.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Театрально-концертная жизнь. Самодеятельные коллективы. Г.М.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Плотниченко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хормейстер и композитор.</w:t>
      </w:r>
    </w:p>
    <w:p w:rsidR="00195526" w:rsidRDefault="00195526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Кинофикация городов и сельских территорий. Съемки фильма «Кубанские казаки»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Курганинском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районе Краснодарского края.</w:t>
      </w:r>
    </w:p>
    <w:p w:rsidR="00195526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Восстановление и благоустройство городов. Строительство зданий железнодорожных вокзалов Краснодара, Сочи, Ейска.</w:t>
      </w:r>
    </w:p>
    <w:p w:rsidR="00187442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Восстановление спортивных сооружений.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74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летняя спартакиада Кубани (1950).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Плавательная эстафета.</w:t>
      </w:r>
    </w:p>
    <w:p w:rsidR="00187442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Послевоенная повседневность. Общественные настроения. Проблемы населения, пережившего оккупацию. Взаимопомощь как основа преодоления трудностей.</w:t>
      </w:r>
    </w:p>
    <w:p w:rsidR="00187442" w:rsidRDefault="00187442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7442" w:rsidRPr="00B105A0" w:rsidRDefault="00187442" w:rsidP="00187442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III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 КУБАНЬ В 1950-1990-х годах (5 ч)</w:t>
      </w:r>
    </w:p>
    <w:p w:rsidR="001D6091" w:rsidRDefault="001D6091" w:rsidP="001D6091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1D6091" w:rsidRPr="001D6091" w:rsidRDefault="001D6091" w:rsidP="001D6091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6091">
        <w:rPr>
          <w:rFonts w:ascii="Times New Roman" w:eastAsia="Calibri" w:hAnsi="Times New Roman" w:cs="Times New Roman"/>
          <w:b/>
          <w:sz w:val="28"/>
          <w:szCs w:val="28"/>
        </w:rPr>
        <w:t xml:space="preserve"> Тема 8. Политика, экономика, общество</w:t>
      </w:r>
    </w:p>
    <w:p w:rsidR="00195526" w:rsidRDefault="001D6091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Начало экономических преобразований на Кубани: расширение приусадебных участков, снижение налогов, повышение закупочных цен на сельскохозяйственную продукцию. Хрущевская «оттепель». Развитие внешнеэкономических связей Краснодарского края. Реабилитация репрессированных кубанцев.</w:t>
      </w:r>
    </w:p>
    <w:p w:rsidR="001D6091" w:rsidRDefault="001D6091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сахарной промышленности. У</w:t>
      </w:r>
      <w:r w:rsidR="00286121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пехи виноделия. Становление энергетической системы: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Краснополянская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Майкопская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гидроэлектростанции;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Армавирская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Краснодарская теплоэлектро</w:t>
      </w:r>
      <w:r w:rsidR="00286121">
        <w:rPr>
          <w:rFonts w:ascii="Times New Roman" w:eastAsia="Calibri" w:hAnsi="Times New Roman" w:cs="Times New Roman"/>
          <w:sz w:val="28"/>
          <w:szCs w:val="28"/>
        </w:rPr>
        <w:t>централи. Массовое строительство жилья. Курортно-санаторное дело.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Корректировка политического и экономического курсов. Краснодарский совнархоз (Н.К. Байбаков). Хозяйственные «эксперименты» и их последствия.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Достижения в сельском хозяйстве. (Е.А. Светличный, М.И. Клепиков), расширение сельскохозяйственного производства.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Развитие промышленности. Реконструкция старых и строительство новых предприятий. Завод им. Седина в Краснодаре. Краснодарский завод измерительных приборов. Кропоткинский машиностроительный завод. Хлопчатобумажный комбинат (Белореченск и Кропоткин). Проблемы отрасли.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Решение о строительстве Краснодарского водохранилища и оросительных систем. Развитие рисоводства. «Миллион тонн кубанского риса».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Рисосовхоз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«Красноармейский» (А.И. Майстренко).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Застойные явления в экономике и общественной жизни. Снижение производительности труда и земледелие темпов роста производства.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Руководители Краснодарского края (С.Ф. Медунов, В.И. Воротников, Г.П. Разумовский).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26CE">
        <w:rPr>
          <w:rFonts w:ascii="Times New Roman" w:eastAsia="Calibri" w:hAnsi="Times New Roman" w:cs="Times New Roman"/>
          <w:b/>
          <w:sz w:val="28"/>
          <w:szCs w:val="28"/>
        </w:rPr>
        <w:t xml:space="preserve">Тема 9. Культурная жизнь Кубани во второй половине </w:t>
      </w:r>
      <w:r w:rsidRPr="007C26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</w:t>
      </w:r>
      <w:r w:rsidRPr="007C26CE">
        <w:rPr>
          <w:rFonts w:ascii="Times New Roman" w:eastAsia="Calibri" w:hAnsi="Times New Roman" w:cs="Times New Roman"/>
          <w:b/>
          <w:sz w:val="28"/>
          <w:szCs w:val="28"/>
        </w:rPr>
        <w:t xml:space="preserve"> в.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6CE">
        <w:rPr>
          <w:rFonts w:ascii="Times New Roman" w:eastAsia="Calibri" w:hAnsi="Times New Roman" w:cs="Times New Roman"/>
          <w:sz w:val="28"/>
          <w:szCs w:val="28"/>
        </w:rPr>
        <w:t xml:space="preserve">  Р</w:t>
      </w:r>
      <w:r>
        <w:rPr>
          <w:rFonts w:ascii="Times New Roman" w:eastAsia="Calibri" w:hAnsi="Times New Roman" w:cs="Times New Roman"/>
          <w:sz w:val="28"/>
          <w:szCs w:val="28"/>
        </w:rPr>
        <w:t>еформирование школы: возврат к совместному обучению (1954),введение обязательного восьмилетнего (1958) и среднего (1972) образования, «профессионализация». Развитие среднего специального и высшего образования. Преобразование Краснодарского педагогического института в Кубанский университет.</w:t>
      </w:r>
    </w:p>
    <w:p w:rsidR="007C26CE" w:rsidRDefault="007C26C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Расширение сети культурно-просветительских учреждений. </w:t>
      </w:r>
      <w:r w:rsidR="00254CAF">
        <w:rPr>
          <w:rFonts w:ascii="Times New Roman" w:eastAsia="Calibri" w:hAnsi="Times New Roman" w:cs="Times New Roman"/>
          <w:sz w:val="28"/>
          <w:szCs w:val="28"/>
        </w:rPr>
        <w:t xml:space="preserve">Строительство дворцов и домов культуры. Народные университеты. Новороссийский планетарий. </w:t>
      </w:r>
    </w:p>
    <w:p w:rsidR="00254CAF" w:rsidRDefault="00254CA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Музей Степановых в Тимашевске, мемориальные комплексы на Малой Земле в Новороссийске и на Сопке Героев в Крымском районе. Дом –</w:t>
      </w:r>
      <w:r w:rsidR="003D1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музей М.Ю. Лермонтова в Тамани и др.</w:t>
      </w:r>
    </w:p>
    <w:p w:rsidR="00254CAF" w:rsidRDefault="00254CA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Кубанские ученые-селекционеры</w:t>
      </w:r>
      <w:r w:rsidR="00BD53B3">
        <w:rPr>
          <w:rFonts w:ascii="Times New Roman" w:eastAsia="Calibri" w:hAnsi="Times New Roman" w:cs="Times New Roman"/>
          <w:sz w:val="28"/>
          <w:szCs w:val="28"/>
        </w:rPr>
        <w:t xml:space="preserve"> – М.И. </w:t>
      </w:r>
      <w:proofErr w:type="spellStart"/>
      <w:r w:rsidR="00BD53B3">
        <w:rPr>
          <w:rFonts w:ascii="Times New Roman" w:eastAsia="Calibri" w:hAnsi="Times New Roman" w:cs="Times New Roman"/>
          <w:sz w:val="28"/>
          <w:szCs w:val="28"/>
        </w:rPr>
        <w:t>Хаджинов</w:t>
      </w:r>
      <w:proofErr w:type="spellEnd"/>
      <w:r w:rsidR="00BD53B3">
        <w:rPr>
          <w:rFonts w:ascii="Times New Roman" w:eastAsia="Calibri" w:hAnsi="Times New Roman" w:cs="Times New Roman"/>
          <w:sz w:val="28"/>
          <w:szCs w:val="28"/>
        </w:rPr>
        <w:t xml:space="preserve">, П.П. Лукьяненко, В.С. </w:t>
      </w:r>
      <w:proofErr w:type="spellStart"/>
      <w:r w:rsidR="00BD53B3">
        <w:rPr>
          <w:rFonts w:ascii="Times New Roman" w:eastAsia="Calibri" w:hAnsi="Times New Roman" w:cs="Times New Roman"/>
          <w:sz w:val="28"/>
          <w:szCs w:val="28"/>
        </w:rPr>
        <w:t>Пустовойт</w:t>
      </w:r>
      <w:proofErr w:type="spellEnd"/>
      <w:r w:rsidR="00BD53B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Вклад кубанцев в научно-техническое обеспечение космических полетов. Н.Г. Чернышев, Д.И. Козлов. Космонавты-кубанцы В.В. Го</w:t>
      </w:r>
      <w:r w:rsidR="003D1E69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батко, В.И. Севастьянов и др.)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Новое поколение кубанских литераторов. Творчество В.И. Лихоносова, В.Б.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Бакалдина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С.Н. Хохлова и др. Развитие адыгейской литературы. Т. 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Керашев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И.Ш.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Машбаш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Театральная и музыкальная жизнь. М.А. Куликовский –</w:t>
      </w:r>
      <w:r w:rsidR="003D1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лауреат Государственной премии РСФСР имени К.С. Станиславского. Фестиваль «Кубанская музыкальная весна». В.Г. Захарченко во главе Кубанского казачьего хора. Композитор Г.Ф. Пономаренко на Кубани. Анна Нетребко – воспитанница хора «Кубанская пионерия».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Создание телецентров. Строительство современных кинотеатров.</w:t>
      </w:r>
    </w:p>
    <w:p w:rsidR="00BD53B3" w:rsidRDefault="00BD53B3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Творчество кубанских художников А.Е.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Глуховцева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Н.П.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Евсы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П.С. Калягина, ФМ.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Петуваша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Скультурные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работы И. 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Шмагуна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В.А. Жданова.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Новые выставочные центры на Кубани: картинные галереи в ст. Октябрьской (Красноармейский р-н), ст. Казанской (Кавказский р-н), ст. Привольной (Каневской р-н) и др. </w:t>
      </w:r>
      <w:proofErr w:type="gramEnd"/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спорта. Кубанские спортсмены – олимпийские чемпионы и чемпионы мира: Л.И. Брагина, В.М.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Невзоров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В.Д.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Гассий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В.Н.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Мачуга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Пропаганда здорового образа жизни.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От «сталинского классицизма» к «функциональной архитектуре». «Эпоха типовых проектов». Массовая застройка городов Кубани. Благоустройство курортной зоны.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Изменения в повседневной жизни населения (улучшение жилищных условий, развитие средств массовой информации и др.)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Развитие туризма, создание условий для детского отдыха. Пионерский лагерь «Орлёнок».</w:t>
      </w:r>
    </w:p>
    <w:p w:rsidR="003D1E69" w:rsidRDefault="003D1E69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601B6" w:rsidRPr="00C601B6">
        <w:rPr>
          <w:rFonts w:ascii="Times New Roman" w:eastAsia="Calibri" w:hAnsi="Times New Roman" w:cs="Times New Roman"/>
          <w:b/>
          <w:sz w:val="28"/>
          <w:szCs w:val="28"/>
        </w:rPr>
        <w:t>Тема 10. «Перестройка» на Кубани</w:t>
      </w:r>
      <w:r w:rsidR="008829F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05D">
        <w:rPr>
          <w:rFonts w:ascii="Times New Roman" w:eastAsia="Calibri" w:hAnsi="Times New Roman" w:cs="Times New Roman"/>
          <w:sz w:val="28"/>
          <w:szCs w:val="28"/>
        </w:rPr>
        <w:t xml:space="preserve">  Перестроечные процессы на Кубани и их особенности. Руководители Краснодарского края: В. Н. Дьяконов, Н.Д. Егоров, Е.М. Харитонов, Н.И. Кондратенко.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Проблемы развития кубанской экономики. Особенности политического сознания кубанцев. Многопартийность и общественное движение в регионе. Деятельность Краснодарского краевого Совета народных депутатов.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Возрождение казачества, Учредительный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Всекубанский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съезд. Кубанская казачья рада (В.П. Громов). Законы «О реабилитации репрессированных народов», «О реабилитации казачества».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Становление кубанского парламентаризма. Законодательное Собрание Краснодарского края (А.А.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Багмут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В.А. Бекетов).</w:t>
      </w:r>
    </w:p>
    <w:p w:rsidR="0037705D" w:rsidRDefault="0037705D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1E69" w:rsidRPr="00B105A0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IV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. КРАСНОДАРСКИЙ КРАЙ В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XXI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 в. (8 ч.)</w:t>
      </w:r>
    </w:p>
    <w:p w:rsidR="00432EFF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2EFF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2EFF">
        <w:rPr>
          <w:rFonts w:ascii="Times New Roman" w:eastAsia="Calibri" w:hAnsi="Times New Roman" w:cs="Times New Roman"/>
          <w:b/>
          <w:sz w:val="28"/>
          <w:szCs w:val="28"/>
        </w:rPr>
        <w:t>Тема 11. Краснодарский край – регион добрососедства</w:t>
      </w:r>
    </w:p>
    <w:p w:rsidR="003D1E69" w:rsidRDefault="00432EFF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737A3E">
        <w:rPr>
          <w:rFonts w:ascii="Times New Roman" w:eastAsia="Calibri" w:hAnsi="Times New Roman" w:cs="Times New Roman"/>
          <w:sz w:val="28"/>
          <w:szCs w:val="28"/>
        </w:rPr>
        <w:t xml:space="preserve">Выборы главы </w:t>
      </w:r>
      <w:r w:rsidR="00737A3E">
        <w:rPr>
          <w:rFonts w:ascii="Times New Roman" w:eastAsia="Calibri" w:hAnsi="Times New Roman" w:cs="Times New Roman"/>
          <w:sz w:val="28"/>
          <w:szCs w:val="28"/>
        </w:rPr>
        <w:t xml:space="preserve">администрации Краснодарского края. А.Н. Ткачев-губернатор Краснодарского края (2001-2015 г.) </w:t>
      </w:r>
    </w:p>
    <w:p w:rsidR="00737A3E" w:rsidRPr="00432EFF" w:rsidRDefault="00737A3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Кубань - многонациональный край, регион добрососедских отношений между  народами. Демографический кризис. Проблемы толерантности. Межконфессиональные отношения.</w:t>
      </w:r>
    </w:p>
    <w:p w:rsidR="000D6EE2" w:rsidRDefault="00737A3E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Политика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поликультурности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Совет при главе администрации (губернаторе) Краснодарского края по развитию гражданского общества и правам человека, региональная Общественная палата. Долгосрочная краевая целевая программа «Гармонизация межнациональных отношений и развитие национальных культур в Краснодарском крае». Фестиваль «Венок дружбы народов Кубани». Фольклорные фестивали как средство межкультурного диалога. </w:t>
      </w:r>
    </w:p>
    <w:p w:rsidR="00736ABB" w:rsidRDefault="00736ABB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6ABB" w:rsidRDefault="00736ABB" w:rsidP="00FD711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6ABB">
        <w:rPr>
          <w:rFonts w:ascii="Times New Roman" w:eastAsia="Calibri" w:hAnsi="Times New Roman" w:cs="Times New Roman"/>
          <w:b/>
          <w:sz w:val="28"/>
          <w:szCs w:val="28"/>
        </w:rPr>
        <w:t>Тема 12.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Особенности географического положения Краснодарского края. Административно-территориальное устройство. Население.</w:t>
      </w:r>
    </w:p>
    <w:p w:rsidR="00900A0B" w:rsidRDefault="00736AB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BB">
        <w:rPr>
          <w:rFonts w:ascii="Times New Roman" w:eastAsia="Calibri" w:hAnsi="Times New Roman" w:cs="Times New Roman"/>
          <w:sz w:val="28"/>
          <w:szCs w:val="28"/>
        </w:rPr>
        <w:t xml:space="preserve">  Положение края на карте</w:t>
      </w:r>
      <w:r w:rsidR="003F575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 Крайние точки Краснодарского края. Преимущества географического положения. Выход к двум морям. Природные условия. Погодные аномалии. Геополитическое положение региона. </w:t>
      </w:r>
      <w:r w:rsidR="003F5754" w:rsidRPr="003F5754">
        <w:rPr>
          <w:rFonts w:ascii="Times New Roman" w:eastAsia="Calibri" w:hAnsi="Times New Roman" w:cs="Times New Roman"/>
          <w:sz w:val="28"/>
          <w:szCs w:val="28"/>
        </w:rPr>
        <w:t>Административно-территориальное устройство.</w:t>
      </w:r>
      <w:r w:rsidR="003F5754">
        <w:rPr>
          <w:rFonts w:ascii="Times New Roman" w:eastAsia="Calibri" w:hAnsi="Times New Roman" w:cs="Times New Roman"/>
          <w:sz w:val="28"/>
          <w:szCs w:val="28"/>
        </w:rPr>
        <w:t xml:space="preserve"> Площадь территории, численность, состав и структура населения.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5754">
        <w:rPr>
          <w:rFonts w:ascii="Times New Roman" w:eastAsia="Calibri" w:hAnsi="Times New Roman" w:cs="Times New Roman"/>
          <w:b/>
          <w:sz w:val="28"/>
          <w:szCs w:val="28"/>
        </w:rPr>
        <w:t>Тема 13. Природные ресурсы и их рациональное использование.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Природные ресурсы Краснодарского края. Проблемы рационального использования ресурсов равнинной части края, предгорий и гор Западного Кавказа. Охрана природных богатств.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5754">
        <w:rPr>
          <w:rFonts w:ascii="Times New Roman" w:eastAsia="Calibri" w:hAnsi="Times New Roman" w:cs="Times New Roman"/>
          <w:b/>
          <w:sz w:val="28"/>
          <w:szCs w:val="28"/>
        </w:rPr>
        <w:t>Тема 14. Хозяйство Краснодарского края.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Формирование новых экономических отношений. Формы собственности. Закон «О развитии малого и среднего предпринимательства в Краснодарском крае». Отраслевая и территориальная структура хозяйства края. Топливно-энергетический комплекс, машиностроение, химическая деревообрабатывающая, легкая пищевая промышленность. Производство строительных материалов. </w:t>
      </w:r>
    </w:p>
    <w:p w:rsidR="003F5754" w:rsidRDefault="003F5754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Ведущие промышленные предприятия. Центры нефтепереработки, машиностроения, химической промышленности. Производство строительных материалов. Предприятия пищевой промышленности. Агропромышленный комплекс Кубани.</w:t>
      </w:r>
      <w:r w:rsidR="003F0E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Особенности развития сельского хозяйства. Растениев</w:t>
      </w:r>
      <w:r w:rsidR="003F0E09">
        <w:rPr>
          <w:rFonts w:ascii="Times New Roman" w:eastAsia="Calibri" w:hAnsi="Times New Roman" w:cs="Times New Roman"/>
          <w:sz w:val="28"/>
          <w:szCs w:val="28"/>
        </w:rPr>
        <w:t xml:space="preserve">одство. Ведущая отрасль сельскохозяйственного производства. Зерновые и технические культуры, виноградарство, овощеводство и садоводство, субтропические культуры. Животноводство, отраслевой состав. Рыбоводство, проблемы отрасли. Конкурентоспособность сельскохозяйственной продукции края на российском и международном рынках. </w:t>
      </w:r>
    </w:p>
    <w:p w:rsidR="003F0E09" w:rsidRDefault="003F0E09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Транспорт и связь. Виды транспорта. Автомагистрали «Дон», «Кавказ». Аэропорты: Пашковский (Краснодар),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Витязево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(Анапа), Адлер (Сочи), Геленджик. Морские порты: Новороссийск, Туапсе, Кавказ, Ейск, Темрюк, Тамань, Сочи, Геленджик, Анапа. Трубопроводный транспорт. Нефтепровод КТ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Каспийский трубопроводный консорциум), газопровод «Голубой поток».</w:t>
      </w:r>
    </w:p>
    <w:p w:rsidR="003F0E09" w:rsidRDefault="003F0E09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="007B5FEB">
        <w:rPr>
          <w:rFonts w:ascii="Times New Roman" w:eastAsia="Calibri" w:hAnsi="Times New Roman" w:cs="Times New Roman"/>
          <w:sz w:val="28"/>
          <w:szCs w:val="28"/>
        </w:rPr>
        <w:t xml:space="preserve">Курорты и туризм. Бальнеологические, грязевые, горноклиматические курорты. Краснодарский край – южные ворота России. Олимпийские игры 2014 года в Сочи и строительство моста через Керченский пролив как факторы привлечения инвестиций в экономику края. Проблемы и перспективы социально-экономического развития региона. </w:t>
      </w: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5FEB">
        <w:rPr>
          <w:rFonts w:ascii="Times New Roman" w:eastAsia="Calibri" w:hAnsi="Times New Roman" w:cs="Times New Roman"/>
          <w:b/>
          <w:sz w:val="28"/>
          <w:szCs w:val="28"/>
        </w:rPr>
        <w:t xml:space="preserve">Тема 15. Культурные пространство Краснодарского края в конце </w:t>
      </w:r>
      <w:r w:rsidRPr="007B5FEB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</w:t>
      </w:r>
      <w:r w:rsidRPr="007B5FEB">
        <w:rPr>
          <w:rFonts w:ascii="Times New Roman" w:eastAsia="Calibri" w:hAnsi="Times New Roman" w:cs="Times New Roman"/>
          <w:b/>
          <w:sz w:val="28"/>
          <w:szCs w:val="28"/>
        </w:rPr>
        <w:t xml:space="preserve">- начале </w:t>
      </w:r>
      <w:r w:rsidRPr="007B5FEB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XXI</w:t>
      </w:r>
      <w:r w:rsidRPr="007B5F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5FEB" w:rsidRDefault="007B5FEB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Региональные законы в области культуры. Центр народной культуры Кубани. Возвращение регалий кубанского казачьего войска. Рест</w:t>
      </w:r>
      <w:r w:rsidR="002A13C8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врации и строительство культовых сооружений. Войсковой храм Александра Невского в Краснодаре. Восстановление ранн</w:t>
      </w:r>
      <w:r w:rsidR="002A13C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разрушенных памятников. 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Изменения в образовательной политике, Появление частных школ и вузов. Казачьи учебные заведения и классы. Кинофестивали в городах Кубани.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Кинотавр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(Сочи),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Киношок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(Анапа) и др. 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Литературная жизнь. Роман В.И. Лихоносова «Наш маленький Париж». Осмысление судеб казачества в романе А.Д.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Знамеменского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«Красные дни». Поэзия И. Ф. Вараввы. 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Театрально-концертная жизнь. Творческое объединение «Премьера». Л.Г.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Гатов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Кубанский казачий хор и пропаганда народного искусства Кубани.</w:t>
      </w:r>
    </w:p>
    <w:p w:rsidR="002A13C8" w:rsidRDefault="002A13C8" w:rsidP="003F575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Кубанские скульпторы А.А. Аполлонов. А.П.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Корнаев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 </w:t>
      </w:r>
    </w:p>
    <w:p w:rsidR="00900A0B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Кризисные явления в градостроительной отрасли и их преодоление. Развитие жилищного фонда. Охрана исторических центров городов и населенных пунктов. Модернизация курортной зоны. Реконструкция Сочи. </w:t>
      </w:r>
    </w:p>
    <w:p w:rsidR="002A13C8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Курс на возрождение массового спорта. Строительство новых стадионов, дворцов спорта, ледовых дворцов. Зимняя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Олимпиада 2014 г. в Сочи – мощный стимул развития физкультуры и спорта в крае.</w:t>
      </w:r>
    </w:p>
    <w:p w:rsidR="002A13C8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Эпоха перестройки и 1990-е годы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ремя стремительного изменения устоявшихся форм повседневного существования людей. Жизнь в условиях инфляции, тотальной коммерциализации, социального расслоения. </w:t>
      </w:r>
    </w:p>
    <w:p w:rsidR="002A13C8" w:rsidRDefault="002A13C8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Массовая миграция населения на Кубань формирование</w:t>
      </w:r>
      <w:r w:rsidR="00D22D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потребительского поведения. </w:t>
      </w:r>
      <w:r w:rsidR="00D22D9F">
        <w:rPr>
          <w:rFonts w:ascii="Times New Roman" w:eastAsia="Calibri" w:hAnsi="Times New Roman" w:cs="Times New Roman"/>
          <w:sz w:val="28"/>
          <w:szCs w:val="28"/>
        </w:rPr>
        <w:t xml:space="preserve">Воздействие электронных СМИ на общество. </w:t>
      </w:r>
    </w:p>
    <w:p w:rsidR="00B105A0" w:rsidRDefault="00B105A0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5A0" w:rsidRDefault="00B105A0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V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ДУХОВНЫЕ ИСТОКИ КУБАНИ (4 ч.)</w:t>
      </w:r>
    </w:p>
    <w:p w:rsidR="0039594C" w:rsidRPr="00F548C3" w:rsidRDefault="0039594C" w:rsidP="0039594C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4C5D59">
        <w:rPr>
          <w:rFonts w:ascii="Times New Roman" w:hAnsi="Times New Roman" w:cs="Times New Roman"/>
          <w:sz w:val="28"/>
          <w:szCs w:val="28"/>
        </w:rPr>
        <w:t>Православные ценности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0A02">
        <w:rPr>
          <w:rFonts w:ascii="Times New Roman" w:hAnsi="Times New Roman" w:cs="Times New Roman"/>
          <w:sz w:val="28"/>
          <w:szCs w:val="28"/>
        </w:rPr>
        <w:t>современном мире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C5D59">
        <w:rPr>
          <w:rFonts w:ascii="Times New Roman" w:eastAsia="Calibri" w:hAnsi="Times New Roman" w:cs="Times New Roman"/>
          <w:sz w:val="28"/>
          <w:szCs w:val="28"/>
        </w:rPr>
        <w:t>Традиции православного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eastAsia="Calibri" w:hAnsi="Times New Roman" w:cs="Times New Roman"/>
          <w:sz w:val="28"/>
          <w:szCs w:val="28"/>
        </w:rPr>
        <w:t>воспитания.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hAnsi="Times New Roman" w:cs="Times New Roman"/>
          <w:sz w:val="28"/>
          <w:szCs w:val="28"/>
        </w:rPr>
        <w:t>История религиозного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hAnsi="Times New Roman" w:cs="Times New Roman"/>
          <w:sz w:val="28"/>
          <w:szCs w:val="28"/>
        </w:rPr>
        <w:t xml:space="preserve">России и на Кубани. </w:t>
      </w:r>
      <w:proofErr w:type="spellStart"/>
      <w:r w:rsidRPr="004C5D59">
        <w:rPr>
          <w:rFonts w:ascii="Times New Roman" w:hAnsi="Times New Roman" w:cs="Times New Roman"/>
          <w:sz w:val="28"/>
          <w:szCs w:val="28"/>
        </w:rPr>
        <w:t>Новомучен</w:t>
      </w:r>
      <w:r>
        <w:rPr>
          <w:rFonts w:ascii="Times New Roman" w:hAnsi="Times New Roman" w:cs="Times New Roman"/>
          <w:sz w:val="28"/>
          <w:szCs w:val="28"/>
        </w:rPr>
        <w:t>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5D59">
        <w:rPr>
          <w:rFonts w:ascii="Times New Roman" w:hAnsi="Times New Roman" w:cs="Times New Roman"/>
          <w:sz w:val="28"/>
          <w:szCs w:val="28"/>
        </w:rPr>
        <w:t>Кубани.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D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собенности современной  </w:t>
      </w:r>
      <w:r w:rsidRPr="004C5D59">
        <w:rPr>
          <w:rFonts w:ascii="Times New Roman" w:hAnsi="Times New Roman" w:cs="Times New Roman"/>
          <w:sz w:val="28"/>
          <w:szCs w:val="28"/>
        </w:rPr>
        <w:t>образовательной деятельности РПЦ.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2D9F">
        <w:rPr>
          <w:rFonts w:ascii="Times New Roman" w:eastAsia="Calibri" w:hAnsi="Times New Roman" w:cs="Times New Roman"/>
          <w:b/>
          <w:sz w:val="28"/>
          <w:szCs w:val="28"/>
        </w:rPr>
        <w:t>Заключение (1 ч)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2D9F">
        <w:rPr>
          <w:rFonts w:ascii="Times New Roman" w:eastAsia="Calibri" w:hAnsi="Times New Roman" w:cs="Times New Roman"/>
          <w:sz w:val="28"/>
          <w:szCs w:val="28"/>
        </w:rPr>
        <w:t>Итоговое повторение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проектная деятельность. Портрет современной Кубани. Кубань – жемчужина, житница и здравница России. Разнообразие природных условий и ресурсов Краснодарского края. Экономический потенциал кубанского региона. Перспективы развития курортной отрасли.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Участие Кубани в Российских и международных экономических форумах. Формирование благоприятного инвестиционного климата в регионе.  Радушие и гостеприимств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черты характера жителей много национального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региона. Взаимовлияние культур. Боевое братство народов, населяющих Кубань. Годы Великой Отечественной войны. Подвиг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Хусена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Андрухаева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Возвращение казачьих регалий на Кубань-символ возрождения казачества. 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Участие кубанцев в реализации национальных проектов и целевых программ («Кубань-Качество» и др.)</w:t>
      </w: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2D9F" w:rsidRDefault="00D22D9F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2D9F" w:rsidRDefault="00D22D9F" w:rsidP="00D22D9F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2D9F">
        <w:rPr>
          <w:rFonts w:ascii="Times New Roman" w:eastAsia="Calibri" w:hAnsi="Times New Roman" w:cs="Times New Roman"/>
          <w:b/>
          <w:sz w:val="28"/>
          <w:szCs w:val="28"/>
        </w:rPr>
        <w:t>11 КЛАСС (3</w:t>
      </w:r>
      <w:r w:rsidR="00B105A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22D9F">
        <w:rPr>
          <w:rFonts w:ascii="Times New Roman" w:eastAsia="Calibri" w:hAnsi="Times New Roman" w:cs="Times New Roman"/>
          <w:b/>
          <w:sz w:val="28"/>
          <w:szCs w:val="28"/>
        </w:rPr>
        <w:t xml:space="preserve"> ч)</w:t>
      </w:r>
    </w:p>
    <w:p w:rsidR="00D22D9F" w:rsidRDefault="00D22D9F" w:rsidP="00D22D9F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9F" w:rsidRDefault="00D22D9F" w:rsidP="00D22D9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Введение (1 ч)</w:t>
      </w:r>
    </w:p>
    <w:p w:rsidR="00D22D9F" w:rsidRDefault="00D22D9F" w:rsidP="00D22D9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2076C">
        <w:rPr>
          <w:rFonts w:ascii="Times New Roman" w:eastAsia="Calibri" w:hAnsi="Times New Roman" w:cs="Times New Roman"/>
          <w:sz w:val="28"/>
          <w:szCs w:val="28"/>
        </w:rPr>
        <w:t>Кубань - неотъемле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мая </w:t>
      </w:r>
      <w:r w:rsidR="0062076C">
        <w:rPr>
          <w:rFonts w:ascii="Times New Roman" w:eastAsia="Calibri" w:hAnsi="Times New Roman" w:cs="Times New Roman"/>
          <w:sz w:val="28"/>
          <w:szCs w:val="28"/>
        </w:rPr>
        <w:t>часть  России. Единство людей и территорий. Регионализация как глобальная тенденция современности. Общая характеристика отношений - «центр регионы» в современной России. Краснодарский край и другие субъекты РФ: общее и особенное. Системообразующие факторы регионального социума. Социальные аспекты формирования региональной идентичности.</w:t>
      </w:r>
    </w:p>
    <w:p w:rsidR="00B105A0" w:rsidRDefault="00B105A0" w:rsidP="00D22D9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62076C" w:rsidRDefault="0062076C" w:rsidP="0062076C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 ПРОЕКТИРОВАНИЕ КАК ЭФФЕКТИВНОЕ СРЕДСТВО ИЗУЧЕНИЯ КУБАНОВЕДЕНИЯ (3 ч)</w:t>
      </w:r>
    </w:p>
    <w:p w:rsidR="00B105A0" w:rsidRPr="00B105A0" w:rsidRDefault="00B105A0" w:rsidP="0062076C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D22D9F" w:rsidRDefault="0062076C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1. Проектная деятельность. Виды учебных проектов. </w:t>
      </w:r>
    </w:p>
    <w:p w:rsidR="0062076C" w:rsidRDefault="0062076C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076C" w:rsidRDefault="0062076C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Проектирование как поиск решения проблем регионального социума. Особенности подготовки проектов по курсу кубановедения. Формулировка целей проекта, способствующих инновационному развитию Краснодарско</w:t>
      </w:r>
      <w:r w:rsidR="00A77EC7">
        <w:rPr>
          <w:rFonts w:ascii="Times New Roman" w:eastAsia="Calibri" w:hAnsi="Times New Roman" w:cs="Times New Roman"/>
          <w:sz w:val="28"/>
          <w:szCs w:val="28"/>
        </w:rPr>
        <w:t>го края. Виды учебных проектов (</w:t>
      </w:r>
      <w:r>
        <w:rPr>
          <w:rFonts w:ascii="Times New Roman" w:eastAsia="Calibri" w:hAnsi="Times New Roman" w:cs="Times New Roman"/>
          <w:sz w:val="28"/>
          <w:szCs w:val="28"/>
        </w:rPr>
        <w:t>информационные, исследовательские, социальные)</w:t>
      </w:r>
      <w:r w:rsidR="00A77E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77EC7" w:rsidRDefault="00A77EC7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7EC7" w:rsidRDefault="00A77EC7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77EC7">
        <w:rPr>
          <w:rFonts w:ascii="Times New Roman" w:eastAsia="Calibri" w:hAnsi="Times New Roman" w:cs="Times New Roman"/>
          <w:b/>
          <w:sz w:val="28"/>
          <w:szCs w:val="28"/>
        </w:rPr>
        <w:t>Тема 2. Представление рез</w:t>
      </w:r>
      <w:r>
        <w:rPr>
          <w:rFonts w:ascii="Times New Roman" w:eastAsia="Calibri" w:hAnsi="Times New Roman" w:cs="Times New Roman"/>
          <w:b/>
          <w:sz w:val="28"/>
          <w:szCs w:val="28"/>
        </w:rPr>
        <w:t>ультатов проектной деятельности</w:t>
      </w:r>
    </w:p>
    <w:p w:rsidR="00A77EC7" w:rsidRDefault="00A77EC7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7EC7">
        <w:rPr>
          <w:rFonts w:ascii="Times New Roman" w:eastAsia="Calibri" w:hAnsi="Times New Roman" w:cs="Times New Roman"/>
          <w:sz w:val="28"/>
          <w:szCs w:val="28"/>
        </w:rPr>
        <w:t>Основные формы презентации проектной деятельности: доклад, аналитическая записка, портфолио, презентация.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Структура и </w:t>
      </w:r>
      <w:r w:rsidR="001168D5">
        <w:rPr>
          <w:rFonts w:ascii="Times New Roman" w:eastAsia="Calibri" w:hAnsi="Times New Roman" w:cs="Times New Roman"/>
          <w:sz w:val="28"/>
          <w:szCs w:val="28"/>
        </w:rPr>
        <w:t>правила оформления доклада о результатах проектной деятельности. Особенности создания аналитической записки. Принципы составления портфолио и его основные разделы. Создание презентаций по итогам проектной деятельности.</w:t>
      </w:r>
    </w:p>
    <w:p w:rsidR="001168D5" w:rsidRDefault="001168D5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Способы оценки результатов проектной деятельности. Продвижение результатов проектной деятельности в информационной среде Кубани.</w:t>
      </w:r>
    </w:p>
    <w:p w:rsidR="001168D5" w:rsidRDefault="001168D5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68D5" w:rsidRDefault="001168D5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168D5">
        <w:rPr>
          <w:rFonts w:ascii="Times New Roman" w:eastAsia="Calibri" w:hAnsi="Times New Roman" w:cs="Times New Roman"/>
          <w:b/>
          <w:sz w:val="28"/>
          <w:szCs w:val="28"/>
        </w:rPr>
        <w:t>Итоговое повторение и проектная деятельность (1 ч)</w:t>
      </w:r>
    </w:p>
    <w:p w:rsidR="001168D5" w:rsidRDefault="001168D5" w:rsidP="002A13C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68D5" w:rsidRDefault="001168D5" w:rsidP="001168D5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105A0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B105A0">
        <w:rPr>
          <w:rFonts w:ascii="Times New Roman" w:eastAsia="Calibri" w:hAnsi="Times New Roman" w:cs="Times New Roman"/>
          <w:b/>
          <w:sz w:val="24"/>
          <w:szCs w:val="28"/>
          <w:lang w:val="en-US"/>
        </w:rPr>
        <w:t>II</w:t>
      </w:r>
      <w:r w:rsidRPr="00B105A0">
        <w:rPr>
          <w:rFonts w:ascii="Times New Roman" w:eastAsia="Calibri" w:hAnsi="Times New Roman" w:cs="Times New Roman"/>
          <w:b/>
          <w:sz w:val="24"/>
          <w:szCs w:val="28"/>
        </w:rPr>
        <w:t>. ЭКОНОМИКА КРАСНОДАРСКОГО КРАЯ: СОВРЕМЕННОЕ СОСТОЯНИЕ И ВЕКТОРЫ РАЗВИТИЯ (4ч)</w:t>
      </w:r>
    </w:p>
    <w:p w:rsidR="00B105A0" w:rsidRPr="00B105A0" w:rsidRDefault="00B105A0" w:rsidP="001168D5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1168D5" w:rsidRDefault="001168D5" w:rsidP="001168D5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1168D5">
        <w:rPr>
          <w:rFonts w:ascii="Times New Roman" w:eastAsia="Calibri" w:hAnsi="Times New Roman" w:cs="Times New Roman"/>
          <w:b/>
          <w:sz w:val="28"/>
          <w:szCs w:val="28"/>
        </w:rPr>
        <w:t>Тема 3. Природный капитал как основа устойчивого развития экономики региона</w:t>
      </w:r>
    </w:p>
    <w:p w:rsidR="00CF4567" w:rsidRDefault="00CF4567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Эколого-экономические основы устойчивого развития региональной экономики. Роль природных факторов в социально-экономическом развитии региона. Региональные экологические проблемы. Законодательные и административно-контрольные механизмы регионального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природопользования и охраны окружающей среды. «Зеленая» экономика как фактор модернизации и снижения рисков экономического развития региона.</w:t>
      </w:r>
    </w:p>
    <w:p w:rsidR="0060079B" w:rsidRDefault="0060079B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079B" w:rsidRDefault="0060079B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079B">
        <w:rPr>
          <w:rFonts w:ascii="Times New Roman" w:eastAsia="Calibri" w:hAnsi="Times New Roman" w:cs="Times New Roman"/>
          <w:b/>
          <w:sz w:val="28"/>
          <w:szCs w:val="28"/>
        </w:rPr>
        <w:t>Тема 4. Экономика Краснодарского края в структуре хозяйства Российской Федерации</w:t>
      </w:r>
    </w:p>
    <w:p w:rsidR="0060079B" w:rsidRDefault="0060079B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079B">
        <w:rPr>
          <w:rFonts w:ascii="Times New Roman" w:eastAsia="Calibri" w:hAnsi="Times New Roman" w:cs="Times New Roman"/>
          <w:sz w:val="28"/>
          <w:szCs w:val="28"/>
        </w:rPr>
        <w:t>Диверсифицированный характер экономики края  и основные отрасли хозяйства.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Региональные макроэкономические показатели. Развитие предпринимательства на Кубани. Малый бизнес. Меры государственной поддержки предпринимательства. Региональный рынок труда и его особенности. Уровень жизни населения региона. Доходы и потребление кубанцев на фоне общероссийских тенденций.</w:t>
      </w:r>
    </w:p>
    <w:p w:rsidR="0060079B" w:rsidRDefault="0060079B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079B" w:rsidRPr="0060079B" w:rsidRDefault="0060079B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079B">
        <w:rPr>
          <w:rFonts w:ascii="Times New Roman" w:eastAsia="Calibri" w:hAnsi="Times New Roman" w:cs="Times New Roman"/>
          <w:b/>
          <w:sz w:val="28"/>
          <w:szCs w:val="28"/>
        </w:rPr>
        <w:t>Тема 5. Налоги, бюджет и финансовые институты</w:t>
      </w:r>
    </w:p>
    <w:p w:rsidR="0060079B" w:rsidRDefault="0060079B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Налоги и их роль в экономике. Региональные и местные налоги. Структура и порядок формирования бюджета края и местных бюджетов. Основные источники доходов и направления расходования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аевого и местных бюджетов. Производство общественных благ. Основные финансовые институты</w:t>
      </w:r>
      <w:r w:rsidR="00C51D4E">
        <w:rPr>
          <w:rFonts w:ascii="Times New Roman" w:eastAsia="Calibri" w:hAnsi="Times New Roman" w:cs="Times New Roman"/>
          <w:sz w:val="28"/>
          <w:szCs w:val="28"/>
        </w:rPr>
        <w:t>, банковская система региона. Формирование финансовой грамотности молодёжи.</w:t>
      </w:r>
    </w:p>
    <w:p w:rsidR="00C51D4E" w:rsidRDefault="00C51D4E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1D4E" w:rsidRDefault="00C51D4E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1D4E">
        <w:rPr>
          <w:rFonts w:ascii="Times New Roman" w:eastAsia="Calibri" w:hAnsi="Times New Roman" w:cs="Times New Roman"/>
          <w:b/>
          <w:sz w:val="28"/>
          <w:szCs w:val="28"/>
        </w:rPr>
        <w:t>Тема 6. Краснодарский край в системе межрегиональных экономических связей и внешнеэкономических отношений.</w:t>
      </w:r>
    </w:p>
    <w:p w:rsidR="00C51D4E" w:rsidRDefault="00C51D4E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1D4E">
        <w:rPr>
          <w:rFonts w:ascii="Times New Roman" w:eastAsia="Calibri" w:hAnsi="Times New Roman" w:cs="Times New Roman"/>
          <w:sz w:val="28"/>
          <w:szCs w:val="28"/>
        </w:rPr>
        <w:t xml:space="preserve">  Межрегиональные и международные отношения региона.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Экономические связи с российскими регионами. Международные мероприятия, проходящие на территории Краснодарского края. Правовое рег</w:t>
      </w:r>
      <w:r w:rsidR="00570620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лирование международных внешнеэкономических </w:t>
      </w:r>
      <w:r w:rsidR="00570620">
        <w:rPr>
          <w:rFonts w:ascii="Times New Roman" w:eastAsia="Calibri" w:hAnsi="Times New Roman" w:cs="Times New Roman"/>
          <w:sz w:val="28"/>
          <w:szCs w:val="28"/>
        </w:rPr>
        <w:t xml:space="preserve">связей Краснодарского края. Инвестиционный климат в Краснодарском крае, повышение инвестиционной </w:t>
      </w:r>
      <w:r w:rsidR="0081235F">
        <w:rPr>
          <w:rFonts w:ascii="Times New Roman" w:eastAsia="Calibri" w:hAnsi="Times New Roman" w:cs="Times New Roman"/>
          <w:sz w:val="28"/>
          <w:szCs w:val="28"/>
        </w:rPr>
        <w:t>п</w:t>
      </w:r>
      <w:r w:rsidR="00570620">
        <w:rPr>
          <w:rFonts w:ascii="Times New Roman" w:eastAsia="Calibri" w:hAnsi="Times New Roman" w:cs="Times New Roman"/>
          <w:sz w:val="28"/>
          <w:szCs w:val="28"/>
        </w:rPr>
        <w:t xml:space="preserve">ривлекательности региона. Участие региона в выставках и инвестиционных форумах. Основные внешнеэкономические </w:t>
      </w:r>
      <w:r w:rsidR="0081235F">
        <w:rPr>
          <w:rFonts w:ascii="Times New Roman" w:eastAsia="Calibri" w:hAnsi="Times New Roman" w:cs="Times New Roman"/>
          <w:sz w:val="28"/>
          <w:szCs w:val="28"/>
        </w:rPr>
        <w:t>партнеры края. Международное сотрудничество и реализованные проекты.</w:t>
      </w:r>
    </w:p>
    <w:p w:rsidR="0081235F" w:rsidRDefault="0081235F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235F" w:rsidRPr="0081235F" w:rsidRDefault="0081235F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1235F">
        <w:rPr>
          <w:rFonts w:ascii="Times New Roman" w:eastAsia="Calibri" w:hAnsi="Times New Roman" w:cs="Times New Roman"/>
          <w:b/>
          <w:sz w:val="28"/>
          <w:szCs w:val="28"/>
        </w:rPr>
        <w:t>Итоговое повторение и проектная деятельность (1 ч)</w:t>
      </w:r>
    </w:p>
    <w:p w:rsidR="0060079B" w:rsidRPr="0081235F" w:rsidRDefault="0060079B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235F" w:rsidRPr="00651EC2" w:rsidRDefault="0081235F" w:rsidP="0081235F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651EC2">
        <w:rPr>
          <w:rFonts w:ascii="Times New Roman" w:eastAsia="Calibri" w:hAnsi="Times New Roman" w:cs="Times New Roman"/>
          <w:b/>
          <w:sz w:val="24"/>
          <w:szCs w:val="28"/>
        </w:rPr>
        <w:t xml:space="preserve">РАЗДЕЛ </w:t>
      </w:r>
      <w:r w:rsidRPr="00651EC2">
        <w:rPr>
          <w:rFonts w:ascii="Times New Roman" w:eastAsia="Calibri" w:hAnsi="Times New Roman" w:cs="Times New Roman"/>
          <w:b/>
          <w:sz w:val="24"/>
          <w:szCs w:val="28"/>
          <w:lang w:val="en-US"/>
        </w:rPr>
        <w:t>III</w:t>
      </w:r>
      <w:r w:rsidRPr="00651EC2">
        <w:rPr>
          <w:rFonts w:ascii="Times New Roman" w:eastAsia="Calibri" w:hAnsi="Times New Roman" w:cs="Times New Roman"/>
          <w:b/>
          <w:sz w:val="24"/>
          <w:szCs w:val="28"/>
        </w:rPr>
        <w:t xml:space="preserve">. СОЦИАЛЬНЫЕ ОТНОШЕНИЯ </w:t>
      </w:r>
    </w:p>
    <w:p w:rsidR="00A77EC7" w:rsidRDefault="0081235F" w:rsidP="0081235F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651EC2">
        <w:rPr>
          <w:rFonts w:ascii="Times New Roman" w:eastAsia="Calibri" w:hAnsi="Times New Roman" w:cs="Times New Roman"/>
          <w:b/>
          <w:sz w:val="24"/>
          <w:szCs w:val="28"/>
        </w:rPr>
        <w:t>В КУБАНСКОМ ОБЩЕСТВЕ (4 ч)</w:t>
      </w:r>
    </w:p>
    <w:p w:rsidR="00651EC2" w:rsidRPr="00651EC2" w:rsidRDefault="00651EC2" w:rsidP="0081235F">
      <w:pPr>
        <w:pStyle w:val="a3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81235F" w:rsidRDefault="0081235F" w:rsidP="0081235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81235F">
        <w:rPr>
          <w:rFonts w:ascii="Times New Roman" w:eastAsia="Calibri" w:hAnsi="Times New Roman" w:cs="Times New Roman"/>
          <w:b/>
          <w:sz w:val="28"/>
          <w:szCs w:val="28"/>
        </w:rPr>
        <w:t>Тема 7. Социальная стратификация и мобильность на общероссийском и региональном уровнях</w:t>
      </w:r>
    </w:p>
    <w:p w:rsidR="0081235F" w:rsidRDefault="0081235F" w:rsidP="0081235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Социальная дифференциация, социальное неравенство на Кубани и в России. Общероссийский и рег</w:t>
      </w:r>
      <w:r w:rsidR="0025666A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ональный профили социальной стратификации. Региональная специфика социально-экономической дифференциации. Неравенство доходов населения в субъектах РФ. Социальная мобильность в регионе. Миграционные процессы на территории Краснодарского края.</w:t>
      </w:r>
    </w:p>
    <w:p w:rsidR="007C1866" w:rsidRDefault="007C1866" w:rsidP="0081235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</w:p>
    <w:p w:rsidR="007C1866" w:rsidRPr="007C1866" w:rsidRDefault="007C1866" w:rsidP="0081235F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7C1866">
        <w:rPr>
          <w:rFonts w:ascii="Times New Roman" w:eastAsia="Calibri" w:hAnsi="Times New Roman" w:cs="Times New Roman"/>
          <w:b/>
          <w:sz w:val="28"/>
          <w:szCs w:val="28"/>
        </w:rPr>
        <w:t>Тема 8.Специфика межнациональных отношений на Кубани</w:t>
      </w:r>
    </w:p>
    <w:p w:rsidR="00D22D9F" w:rsidRDefault="007C1866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Этносоциальные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общности России и Краснодарского края.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Этнодемографическое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многообразие региона. Этнические группы,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этнические меньшинства в Краснодарском крае. Национально-культурные автономии, национально-культурные объединения. Основные тенденции в развитии межнациональных отношений на территории Кубани.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Этносоциальные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конфликты: региональная специфика. Национальная политика в регионе как в субъекте РФ. Гармонизация межнациональных отношений и развитие национальных культур в Краснодарском крае.</w:t>
      </w:r>
    </w:p>
    <w:p w:rsidR="007C1866" w:rsidRDefault="007C1866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1866" w:rsidRPr="007C1866" w:rsidRDefault="007C1866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1866">
        <w:rPr>
          <w:rFonts w:ascii="Times New Roman" w:eastAsia="Calibri" w:hAnsi="Times New Roman" w:cs="Times New Roman"/>
          <w:b/>
          <w:sz w:val="28"/>
          <w:szCs w:val="28"/>
        </w:rPr>
        <w:t>Тема 9. Семья и брак: региональный аспект</w:t>
      </w:r>
    </w:p>
    <w:p w:rsidR="007760D1" w:rsidRDefault="007C1866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Демографическая ситуация в крае на фоне общероссийских тенденций: численность населения, показатели рождаемости и продолжительности</w:t>
      </w:r>
      <w:r w:rsidR="00A43528">
        <w:rPr>
          <w:rFonts w:ascii="Times New Roman" w:eastAsia="Calibri" w:hAnsi="Times New Roman" w:cs="Times New Roman"/>
          <w:sz w:val="28"/>
          <w:szCs w:val="28"/>
        </w:rPr>
        <w:t xml:space="preserve"> жизни, число браков и разводов. Региональные особенности в развитии семейных отношений. Семья и брак в представлениях кубанских жителе</w:t>
      </w:r>
      <w:proofErr w:type="gramStart"/>
      <w:r w:rsidR="00A43528">
        <w:rPr>
          <w:rFonts w:ascii="Times New Roman" w:eastAsia="Calibri" w:hAnsi="Times New Roman" w:cs="Times New Roman"/>
          <w:sz w:val="28"/>
          <w:szCs w:val="28"/>
        </w:rPr>
        <w:t>й-</w:t>
      </w:r>
      <w:proofErr w:type="gramEnd"/>
      <w:r w:rsidR="00A43528">
        <w:rPr>
          <w:rFonts w:ascii="Times New Roman" w:eastAsia="Calibri" w:hAnsi="Times New Roman" w:cs="Times New Roman"/>
          <w:sz w:val="28"/>
          <w:szCs w:val="28"/>
        </w:rPr>
        <w:t xml:space="preserve"> по результатам социологических опросов. Реализация государственной семейной политики на территории Краснодарского края: органы управления, программа и мероприятия.</w:t>
      </w:r>
    </w:p>
    <w:p w:rsidR="000F1749" w:rsidRDefault="000F1749" w:rsidP="00CF45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1749" w:rsidRDefault="000F1749" w:rsidP="000F1749">
      <w:pPr>
        <w:pStyle w:val="a3"/>
        <w:tabs>
          <w:tab w:val="left" w:pos="682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1749">
        <w:rPr>
          <w:rFonts w:ascii="Times New Roman" w:eastAsia="Calibri" w:hAnsi="Times New Roman" w:cs="Times New Roman"/>
          <w:b/>
          <w:sz w:val="28"/>
          <w:szCs w:val="28"/>
        </w:rPr>
        <w:t>Тема 10. Кубанская молодежь как социальная группа</w:t>
      </w:r>
    </w:p>
    <w:p w:rsidR="001A1963" w:rsidRDefault="000F1749" w:rsidP="000F1749">
      <w:pPr>
        <w:pStyle w:val="a3"/>
        <w:tabs>
          <w:tab w:val="left" w:pos="682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49">
        <w:rPr>
          <w:rFonts w:ascii="Times New Roman" w:eastAsia="Calibri" w:hAnsi="Times New Roman" w:cs="Times New Roman"/>
          <w:sz w:val="28"/>
          <w:szCs w:val="28"/>
        </w:rPr>
        <w:t xml:space="preserve">  Социально-демографические характеристики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молодёжи Краснодарского края в общероссийском контексте: численность, возрастная структура, этнический состав, уровень образования, социальная активность. Динамика ценностных ориентаций кубанской молодежи. Региональные особенности молодежного рынка труда. Кубанская молодежь в сфере труда и занятости. Цифровая грамотность молодежи в современной России: межрегиональные сравнения. Досуг в молодежной среде. Молодежные субкультуры как неформальный институт социализации в молодежных сообществах. Реализация государственной молодежной</w:t>
      </w:r>
      <w:r w:rsidR="001A1963">
        <w:rPr>
          <w:rFonts w:ascii="Times New Roman" w:eastAsia="Calibri" w:hAnsi="Times New Roman" w:cs="Times New Roman"/>
          <w:sz w:val="28"/>
          <w:szCs w:val="28"/>
        </w:rPr>
        <w:t xml:space="preserve"> политики в Краснодарском крае. </w:t>
      </w:r>
    </w:p>
    <w:p w:rsidR="00651EC2" w:rsidRDefault="001A1963" w:rsidP="000F1749">
      <w:pPr>
        <w:pStyle w:val="a3"/>
        <w:tabs>
          <w:tab w:val="left" w:pos="682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19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1963" w:rsidRDefault="001A1963" w:rsidP="000F1749">
      <w:pPr>
        <w:pStyle w:val="a3"/>
        <w:tabs>
          <w:tab w:val="left" w:pos="682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1963">
        <w:rPr>
          <w:rFonts w:ascii="Times New Roman" w:eastAsia="Calibri" w:hAnsi="Times New Roman" w:cs="Times New Roman"/>
          <w:b/>
          <w:sz w:val="28"/>
          <w:szCs w:val="28"/>
        </w:rPr>
        <w:t xml:space="preserve"> Итоговое повторение и проектная деятельность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(1 </w:t>
      </w:r>
      <w:r w:rsidRPr="001A1963">
        <w:rPr>
          <w:rFonts w:ascii="Times New Roman" w:eastAsia="Calibri" w:hAnsi="Times New Roman" w:cs="Times New Roman"/>
          <w:b/>
          <w:sz w:val="28"/>
          <w:szCs w:val="28"/>
        </w:rPr>
        <w:t>ч)</w:t>
      </w:r>
    </w:p>
    <w:p w:rsidR="001A1963" w:rsidRDefault="001A1963" w:rsidP="000F1749">
      <w:pPr>
        <w:pStyle w:val="a3"/>
        <w:tabs>
          <w:tab w:val="left" w:pos="682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1749" w:rsidRPr="00651EC2" w:rsidRDefault="001A1963" w:rsidP="001A1963">
      <w:pPr>
        <w:pStyle w:val="a3"/>
        <w:tabs>
          <w:tab w:val="left" w:pos="6824"/>
        </w:tabs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651EC2">
        <w:rPr>
          <w:rFonts w:ascii="Times New Roman" w:eastAsia="Calibri" w:hAnsi="Times New Roman" w:cs="Times New Roman"/>
          <w:b/>
          <w:sz w:val="24"/>
          <w:szCs w:val="28"/>
        </w:rPr>
        <w:t>РАЗДЕЛ</w:t>
      </w:r>
      <w:r w:rsidR="000F1749" w:rsidRPr="00651EC2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651EC2">
        <w:rPr>
          <w:rFonts w:ascii="Times New Roman" w:eastAsia="Calibri" w:hAnsi="Times New Roman" w:cs="Times New Roman"/>
          <w:b/>
          <w:sz w:val="24"/>
          <w:szCs w:val="28"/>
          <w:lang w:val="en-US"/>
        </w:rPr>
        <w:t>IV</w:t>
      </w:r>
      <w:r w:rsidRPr="00651EC2">
        <w:rPr>
          <w:rFonts w:ascii="Times New Roman" w:eastAsia="Calibri" w:hAnsi="Times New Roman" w:cs="Times New Roman"/>
          <w:b/>
          <w:sz w:val="24"/>
          <w:szCs w:val="28"/>
        </w:rPr>
        <w:t>. КУБАНЬ СЕГОДНЯ: ПОЛИТИЧЕСКИЙ РАКУРС (4 ч)</w:t>
      </w:r>
    </w:p>
    <w:p w:rsidR="001A1963" w:rsidRDefault="001A1963" w:rsidP="001A1963">
      <w:pPr>
        <w:pStyle w:val="a3"/>
        <w:tabs>
          <w:tab w:val="left" w:pos="6824"/>
        </w:tabs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60D1" w:rsidRDefault="001A1963" w:rsidP="001A1963">
      <w:pPr>
        <w:pStyle w:val="a3"/>
        <w:tabs>
          <w:tab w:val="left" w:pos="6824"/>
        </w:tabs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1A1963">
        <w:rPr>
          <w:rFonts w:ascii="Times New Roman" w:eastAsia="Calibri" w:hAnsi="Times New Roman" w:cs="Times New Roman"/>
          <w:b/>
          <w:sz w:val="28"/>
          <w:szCs w:val="28"/>
        </w:rPr>
        <w:t>Тема 11. Государственная власть и местное с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1A1963">
        <w:rPr>
          <w:rFonts w:ascii="Times New Roman" w:eastAsia="Calibri" w:hAnsi="Times New Roman" w:cs="Times New Roman"/>
          <w:b/>
          <w:sz w:val="28"/>
          <w:szCs w:val="28"/>
        </w:rPr>
        <w:t>моуправлени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</w:p>
    <w:p w:rsidR="001A1963" w:rsidRPr="001A1963" w:rsidRDefault="001A1963" w:rsidP="001A1963">
      <w:pPr>
        <w:pStyle w:val="a3"/>
        <w:tabs>
          <w:tab w:val="left" w:pos="6824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Система органов государственной власти в Краснодарском крае. Правовые основы функционирования и полномочия органов государственной власти в регионе. Законодательное Собрание Краснодарского края, правовой статус его депутатов. Глава  администрации (губернатор) края. Администрация Краснодарского края. Функции и задачи органов  исполнительной власти в крае, их взаимодействие и координация</w:t>
      </w:r>
      <w:r w:rsidR="007E544A">
        <w:rPr>
          <w:rFonts w:ascii="Times New Roman" w:eastAsia="Calibri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федеральными органами </w:t>
      </w:r>
      <w:r w:rsidR="007E544A">
        <w:rPr>
          <w:rFonts w:ascii="Times New Roman" w:eastAsia="Calibri" w:hAnsi="Times New Roman" w:cs="Times New Roman"/>
          <w:sz w:val="28"/>
          <w:szCs w:val="28"/>
        </w:rPr>
        <w:t>государственной власти. Судебная власть в крае. Организация местного самоуправления в регионе: структура и особенности в общероссийском контексте. Территориальная и экономическая основы местного самоуправления в Краснодарском крае. Субъекты, стадии и особенности избирательного процесса в регионе.</w:t>
      </w:r>
    </w:p>
    <w:p w:rsidR="00064AF6" w:rsidRPr="00D42EC0" w:rsidRDefault="00064AF6" w:rsidP="00CF4567">
      <w:pPr>
        <w:pStyle w:val="a3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2EC0" w:rsidRDefault="00D42EC0" w:rsidP="00CF456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EC0">
        <w:rPr>
          <w:rFonts w:ascii="Times New Roman" w:hAnsi="Times New Roman" w:cs="Times New Roman"/>
          <w:b/>
          <w:sz w:val="28"/>
          <w:szCs w:val="28"/>
        </w:rPr>
        <w:t>Тема 12.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Краснодарский край в правовом поле Российской Федерации</w:t>
      </w:r>
    </w:p>
    <w:p w:rsidR="00D42EC0" w:rsidRDefault="00D42EC0" w:rsidP="00374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EC0">
        <w:rPr>
          <w:rFonts w:ascii="Times New Roman" w:hAnsi="Times New Roman" w:cs="Times New Roman"/>
          <w:sz w:val="28"/>
          <w:szCs w:val="28"/>
        </w:rPr>
        <w:t xml:space="preserve">Краснодарский край как субъект </w:t>
      </w:r>
      <w:r w:rsidR="00227DAB">
        <w:rPr>
          <w:rFonts w:ascii="Times New Roman" w:hAnsi="Times New Roman" w:cs="Times New Roman"/>
          <w:sz w:val="28"/>
          <w:szCs w:val="28"/>
        </w:rPr>
        <w:t>Российской Федерации: консти</w:t>
      </w:r>
      <w:r>
        <w:rPr>
          <w:rFonts w:ascii="Times New Roman" w:hAnsi="Times New Roman" w:cs="Times New Roman"/>
          <w:sz w:val="28"/>
          <w:szCs w:val="28"/>
        </w:rPr>
        <w:t>туционно-правовая характеристика. Территория края</w:t>
      </w:r>
      <w:r w:rsidR="006705FE">
        <w:rPr>
          <w:rFonts w:ascii="Times New Roman" w:hAnsi="Times New Roman" w:cs="Times New Roman"/>
          <w:sz w:val="28"/>
          <w:szCs w:val="28"/>
        </w:rPr>
        <w:t xml:space="preserve">, порядок изменения границ. </w:t>
      </w:r>
      <w:r w:rsidR="006705F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Административно-территориальное деление. Символика Краснодарского края: гимн, герб, флаг. Система региональных нормативных правовых актов. Устав Краснодарского края </w:t>
      </w:r>
      <w:proofErr w:type="gramStart"/>
      <w:r w:rsidR="006705FE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="006705FE">
        <w:rPr>
          <w:rFonts w:ascii="Times New Roman" w:hAnsi="Times New Roman" w:cs="Times New Roman"/>
          <w:sz w:val="28"/>
          <w:szCs w:val="28"/>
        </w:rPr>
        <w:t>ажнейший нормативный правовой акт, принимаемый на региональном уровне. Законы Краснодарского края. Субъекты законодательной инициативы. Понятие и стадии законодательного процесса в Краснодарском крае. Подзаконные акты.</w:t>
      </w:r>
    </w:p>
    <w:p w:rsidR="006705FE" w:rsidRDefault="006705FE" w:rsidP="00CF4567">
      <w:pPr>
        <w:jc w:val="both"/>
        <w:rPr>
          <w:rFonts w:ascii="Times New Roman" w:hAnsi="Times New Roman" w:cs="Times New Roman"/>
          <w:sz w:val="28"/>
          <w:szCs w:val="28"/>
        </w:rPr>
      </w:pPr>
      <w:r w:rsidRPr="006705FE">
        <w:rPr>
          <w:rFonts w:ascii="Times New Roman" w:hAnsi="Times New Roman" w:cs="Times New Roman"/>
          <w:b/>
          <w:sz w:val="28"/>
          <w:szCs w:val="28"/>
        </w:rPr>
        <w:t>Тема 13. Структура гражданского общества</w:t>
      </w:r>
    </w:p>
    <w:p w:rsidR="006705FE" w:rsidRDefault="006705FE" w:rsidP="00CF45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Институты гражданского общества, их становление и деятельность в Краснодарском крае. Деятельность региональных отделений политических партий и общественных организаций в общероссийском контексте. Общественная палата Краснодарского края  и ее деятельность. Правозащитные и экологические организации.</w:t>
      </w:r>
      <w:r w:rsidRPr="00670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Молодежные организации, движение волонтеров. Молодежные советы при органах государственной и муниципальной власти. Молодежь как субъект реализации молодежной политики в Краснодарском крае.</w:t>
      </w:r>
    </w:p>
    <w:p w:rsidR="006705FE" w:rsidRDefault="006705FE" w:rsidP="00CF456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5FE">
        <w:rPr>
          <w:rFonts w:ascii="Times New Roman" w:hAnsi="Times New Roman" w:cs="Times New Roman"/>
          <w:b/>
          <w:sz w:val="28"/>
          <w:szCs w:val="28"/>
        </w:rPr>
        <w:t>Итоговое повторение и проектная деятельность (1 ч)</w:t>
      </w:r>
    </w:p>
    <w:p w:rsidR="006705FE" w:rsidRPr="00651EC2" w:rsidRDefault="006705FE" w:rsidP="00CF4567">
      <w:pPr>
        <w:jc w:val="both"/>
        <w:rPr>
          <w:rFonts w:ascii="Times New Roman" w:hAnsi="Times New Roman" w:cs="Times New Roman"/>
          <w:b/>
          <w:sz w:val="24"/>
          <w:szCs w:val="28"/>
        </w:rPr>
      </w:pPr>
      <w:r w:rsidRPr="00651EC2">
        <w:rPr>
          <w:rFonts w:ascii="Times New Roman" w:hAnsi="Times New Roman" w:cs="Times New Roman"/>
          <w:b/>
          <w:sz w:val="24"/>
          <w:szCs w:val="28"/>
        </w:rPr>
        <w:t xml:space="preserve">РАЗДЕЛ </w:t>
      </w:r>
      <w:r w:rsidRPr="00651EC2">
        <w:rPr>
          <w:rFonts w:ascii="Times New Roman" w:hAnsi="Times New Roman" w:cs="Times New Roman"/>
          <w:b/>
          <w:sz w:val="24"/>
          <w:szCs w:val="28"/>
          <w:lang w:val="en-US"/>
        </w:rPr>
        <w:t>V</w:t>
      </w:r>
      <w:r w:rsidRPr="00651EC2">
        <w:rPr>
          <w:rFonts w:ascii="Times New Roman" w:hAnsi="Times New Roman" w:cs="Times New Roman"/>
          <w:b/>
          <w:sz w:val="24"/>
          <w:szCs w:val="28"/>
        </w:rPr>
        <w:t>. КУБАНЬ – КУЛЬТУРНЫЙ ЦЕНТР ЮГА РОССИИ (6 ч)</w:t>
      </w:r>
    </w:p>
    <w:p w:rsidR="006705FE" w:rsidRDefault="006705FE" w:rsidP="00CF456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14. Духовная культура Кубани</w:t>
      </w:r>
    </w:p>
    <w:p w:rsidR="006705FE" w:rsidRDefault="006705FE" w:rsidP="00CF4567">
      <w:pPr>
        <w:jc w:val="both"/>
        <w:rPr>
          <w:rFonts w:ascii="Times New Roman" w:hAnsi="Times New Roman" w:cs="Times New Roman"/>
          <w:sz w:val="28"/>
          <w:szCs w:val="28"/>
        </w:rPr>
      </w:pPr>
      <w:r w:rsidRPr="00E0447C">
        <w:rPr>
          <w:rFonts w:ascii="Times New Roman" w:hAnsi="Times New Roman" w:cs="Times New Roman"/>
          <w:sz w:val="28"/>
          <w:szCs w:val="28"/>
        </w:rPr>
        <w:t xml:space="preserve">Историко-культурное наследие Кубани. Национальные культуры региона. Специфика региональной идентичности. Кубанское казачество, его этнокультурные традиции и роль в общественной жизни. Современные тенденции в духовной жизни кубанцев. </w:t>
      </w:r>
      <w:r w:rsidR="00E0447C" w:rsidRPr="00E0447C">
        <w:rPr>
          <w:rFonts w:ascii="Times New Roman" w:hAnsi="Times New Roman" w:cs="Times New Roman"/>
          <w:sz w:val="28"/>
          <w:szCs w:val="28"/>
        </w:rPr>
        <w:t>Роль и значение духовной культуры Кубани в жизни нашей страны и в мире.</w:t>
      </w:r>
    </w:p>
    <w:p w:rsidR="00E0447C" w:rsidRPr="00E0447C" w:rsidRDefault="00E0447C" w:rsidP="00E0447C">
      <w:pPr>
        <w:rPr>
          <w:rFonts w:ascii="Times New Roman" w:hAnsi="Times New Roman" w:cs="Times New Roman"/>
          <w:b/>
          <w:sz w:val="28"/>
          <w:szCs w:val="28"/>
        </w:rPr>
      </w:pPr>
      <w:r w:rsidRPr="00E0447C">
        <w:rPr>
          <w:rFonts w:ascii="Times New Roman" w:hAnsi="Times New Roman" w:cs="Times New Roman"/>
          <w:b/>
          <w:sz w:val="28"/>
          <w:szCs w:val="28"/>
        </w:rPr>
        <w:t xml:space="preserve">Тема 15. Система образования. </w:t>
      </w:r>
    </w:p>
    <w:p w:rsidR="00E0447C" w:rsidRDefault="00E0447C" w:rsidP="00E04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Дошкольное образование на Кубани. Общее и профессиональное образование. Культурная функция библиотек и школ. Казачьи традиции и воспитательные функции современных школ. Фундаментальная и прикладная наука Кубани. Основные научные школы. Университеты и научные центы. Привлекательность Кубани как пространства образовательных и профессиональных траекторий. Межрегиональное и международное сотрудничество образовательных организаций Кубани.</w:t>
      </w:r>
    </w:p>
    <w:p w:rsidR="00E0447C" w:rsidRDefault="00E0447C" w:rsidP="00E04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Международные связи кубанских вузов и экспорт </w:t>
      </w:r>
      <w:r w:rsidR="00FA4667">
        <w:rPr>
          <w:rFonts w:ascii="Times New Roman" w:hAnsi="Times New Roman" w:cs="Times New Roman"/>
          <w:sz w:val="28"/>
          <w:szCs w:val="28"/>
        </w:rPr>
        <w:t>образовательных услуг. Оценка эффективности кубанских вузов российскими и международными рейтинговыми агентствами.</w:t>
      </w:r>
    </w:p>
    <w:p w:rsidR="00EA5BCF" w:rsidRDefault="00EA5BCF" w:rsidP="00E0447C">
      <w:pPr>
        <w:rPr>
          <w:rFonts w:ascii="Times New Roman" w:hAnsi="Times New Roman" w:cs="Times New Roman"/>
          <w:b/>
          <w:sz w:val="28"/>
          <w:szCs w:val="28"/>
        </w:rPr>
      </w:pPr>
      <w:r w:rsidRPr="00EA5BCF">
        <w:rPr>
          <w:rFonts w:ascii="Times New Roman" w:hAnsi="Times New Roman" w:cs="Times New Roman"/>
          <w:b/>
          <w:sz w:val="28"/>
          <w:szCs w:val="28"/>
        </w:rPr>
        <w:t>Тема 16. Конфессиональное многообразие региона.</w:t>
      </w:r>
    </w:p>
    <w:p w:rsidR="00EA5BCF" w:rsidRDefault="00EA5BCF" w:rsidP="00E0447C">
      <w:pPr>
        <w:rPr>
          <w:rFonts w:ascii="Times New Roman" w:hAnsi="Times New Roman" w:cs="Times New Roman"/>
          <w:sz w:val="28"/>
          <w:szCs w:val="28"/>
        </w:rPr>
      </w:pPr>
      <w:r w:rsidRPr="00EA5BCF">
        <w:rPr>
          <w:rFonts w:ascii="Times New Roman" w:hAnsi="Times New Roman" w:cs="Times New Roman"/>
          <w:sz w:val="28"/>
          <w:szCs w:val="28"/>
        </w:rPr>
        <w:t xml:space="preserve"> Кубань - многонациональный и </w:t>
      </w:r>
      <w:proofErr w:type="spellStart"/>
      <w:r w:rsidRPr="00EA5BCF">
        <w:rPr>
          <w:rFonts w:ascii="Times New Roman" w:hAnsi="Times New Roman" w:cs="Times New Roman"/>
          <w:sz w:val="28"/>
          <w:szCs w:val="28"/>
        </w:rPr>
        <w:t>поликонфессиональный</w:t>
      </w:r>
      <w:proofErr w:type="spellEnd"/>
      <w:r w:rsidRPr="00EA5BCF">
        <w:rPr>
          <w:rFonts w:ascii="Times New Roman" w:hAnsi="Times New Roman" w:cs="Times New Roman"/>
          <w:sz w:val="28"/>
          <w:szCs w:val="28"/>
        </w:rPr>
        <w:t xml:space="preserve"> край. Современная религиозная ситуация в Краснодарском крае религии и храмы Кубани.</w:t>
      </w:r>
    </w:p>
    <w:p w:rsidR="00EA5BCF" w:rsidRDefault="00EA5BCF" w:rsidP="00E04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Кубань – центр православия на Юге России. Молодежь и религия. Религиозное образование в регионе: формы  и правовые рамки.</w:t>
      </w:r>
    </w:p>
    <w:p w:rsidR="00EA5BCF" w:rsidRPr="00CC6444" w:rsidRDefault="00EA5BCF" w:rsidP="00E0447C">
      <w:pPr>
        <w:rPr>
          <w:rFonts w:ascii="Times New Roman" w:hAnsi="Times New Roman" w:cs="Times New Roman"/>
          <w:b/>
          <w:sz w:val="28"/>
          <w:szCs w:val="28"/>
        </w:rPr>
      </w:pPr>
      <w:r w:rsidRPr="00CC6444">
        <w:rPr>
          <w:rFonts w:ascii="Times New Roman" w:hAnsi="Times New Roman" w:cs="Times New Roman"/>
          <w:b/>
          <w:sz w:val="28"/>
          <w:szCs w:val="28"/>
        </w:rPr>
        <w:t>Тема 17. Культурное достояние Краснодарского края</w:t>
      </w:r>
    </w:p>
    <w:p w:rsidR="00EA5BCF" w:rsidRDefault="00EA5BCF" w:rsidP="00E04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культуры. Театры и выставки. Уникальные музейные собрания. Архивы Кубани. Коллективы народного творчества. Выдающиеся деятели культуры. Изобразительное искусство и литература Кубани. Векторы развития современного искусства Кубани. Особенности региональной ку</w:t>
      </w:r>
      <w:r w:rsidR="00331C4F">
        <w:rPr>
          <w:rFonts w:ascii="Times New Roman" w:hAnsi="Times New Roman" w:cs="Times New Roman"/>
          <w:sz w:val="28"/>
          <w:szCs w:val="28"/>
        </w:rPr>
        <w:t xml:space="preserve">льтурной политики. </w:t>
      </w:r>
    </w:p>
    <w:p w:rsidR="00331C4F" w:rsidRPr="00331C4F" w:rsidRDefault="00331C4F" w:rsidP="00E0447C">
      <w:pPr>
        <w:rPr>
          <w:rFonts w:ascii="Times New Roman" w:hAnsi="Times New Roman" w:cs="Times New Roman"/>
          <w:b/>
          <w:sz w:val="28"/>
          <w:szCs w:val="28"/>
        </w:rPr>
      </w:pPr>
      <w:r w:rsidRPr="00331C4F">
        <w:rPr>
          <w:rFonts w:ascii="Times New Roman" w:hAnsi="Times New Roman" w:cs="Times New Roman"/>
          <w:b/>
          <w:sz w:val="28"/>
          <w:szCs w:val="28"/>
        </w:rPr>
        <w:t>Итоговое повторение и проектная деятельность (1 ч)</w:t>
      </w:r>
    </w:p>
    <w:p w:rsidR="00331C4F" w:rsidRPr="00331C4F" w:rsidRDefault="00331C4F" w:rsidP="00E0447C">
      <w:pPr>
        <w:rPr>
          <w:rFonts w:ascii="Times New Roman" w:hAnsi="Times New Roman" w:cs="Times New Roman"/>
          <w:b/>
          <w:sz w:val="28"/>
          <w:szCs w:val="28"/>
        </w:rPr>
      </w:pPr>
      <w:r w:rsidRPr="00331C4F">
        <w:rPr>
          <w:rFonts w:ascii="Times New Roman" w:hAnsi="Times New Roman" w:cs="Times New Roman"/>
          <w:b/>
          <w:sz w:val="28"/>
          <w:szCs w:val="28"/>
        </w:rPr>
        <w:t>Заключение (1 ч)</w:t>
      </w:r>
    </w:p>
    <w:p w:rsidR="00331C4F" w:rsidRDefault="00331C4F" w:rsidP="00E04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тенденции развития региона. Связь поколений и времен. Активная жизненная позиция кубанской  молодежи как фактор реализации региональных целевых программ и проектов. </w:t>
      </w:r>
    </w:p>
    <w:p w:rsidR="009569BD" w:rsidRDefault="00651EC2" w:rsidP="00E0447C">
      <w:pPr>
        <w:rPr>
          <w:rFonts w:ascii="Times New Roman" w:hAnsi="Times New Roman" w:cs="Times New Roman"/>
          <w:b/>
          <w:sz w:val="24"/>
          <w:szCs w:val="28"/>
        </w:rPr>
      </w:pPr>
      <w:r w:rsidRPr="00651EC2">
        <w:rPr>
          <w:rFonts w:ascii="Times New Roman" w:hAnsi="Times New Roman" w:cs="Times New Roman"/>
          <w:b/>
          <w:sz w:val="24"/>
          <w:szCs w:val="28"/>
        </w:rPr>
        <w:t xml:space="preserve">РАЗДЕЛ </w:t>
      </w:r>
      <w:r w:rsidRPr="00651EC2">
        <w:rPr>
          <w:rFonts w:ascii="Times New Roman" w:hAnsi="Times New Roman" w:cs="Times New Roman"/>
          <w:b/>
          <w:sz w:val="24"/>
          <w:szCs w:val="28"/>
          <w:lang w:val="en-US"/>
        </w:rPr>
        <w:t>VI</w:t>
      </w:r>
      <w:r w:rsidRPr="00651EC2">
        <w:rPr>
          <w:rFonts w:ascii="Times New Roman" w:hAnsi="Times New Roman" w:cs="Times New Roman"/>
          <w:b/>
          <w:sz w:val="24"/>
          <w:szCs w:val="28"/>
        </w:rPr>
        <w:t xml:space="preserve">. ДУХОВНЫЕ ИСТОКИ КУБАНИ (4 </w:t>
      </w:r>
      <w:r>
        <w:rPr>
          <w:rFonts w:ascii="Times New Roman" w:hAnsi="Times New Roman" w:cs="Times New Roman"/>
          <w:b/>
          <w:sz w:val="24"/>
          <w:szCs w:val="28"/>
        </w:rPr>
        <w:t>ч</w:t>
      </w:r>
      <w:r w:rsidRPr="00651EC2">
        <w:rPr>
          <w:rFonts w:ascii="Times New Roman" w:hAnsi="Times New Roman" w:cs="Times New Roman"/>
          <w:b/>
          <w:sz w:val="24"/>
          <w:szCs w:val="28"/>
        </w:rPr>
        <w:t>.)</w:t>
      </w:r>
    </w:p>
    <w:p w:rsidR="0039594C" w:rsidRPr="00F548C3" w:rsidRDefault="0039594C" w:rsidP="0039594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7278">
        <w:rPr>
          <w:rFonts w:ascii="Times New Roman" w:hAnsi="Times New Roman" w:cs="Times New Roman"/>
          <w:sz w:val="28"/>
          <w:szCs w:val="28"/>
        </w:rPr>
        <w:t>Православные ценности в современном мире.</w:t>
      </w:r>
      <w:r w:rsidRPr="00F548C3">
        <w:rPr>
          <w:rFonts w:ascii="Times New Roman" w:hAnsi="Times New Roman" w:cs="Times New Roman"/>
          <w:sz w:val="28"/>
          <w:szCs w:val="28"/>
        </w:rPr>
        <w:t xml:space="preserve"> </w:t>
      </w:r>
      <w:r w:rsidRPr="009B7278">
        <w:rPr>
          <w:rFonts w:ascii="Times New Roman" w:hAnsi="Times New Roman" w:cs="Times New Roman"/>
          <w:sz w:val="28"/>
          <w:szCs w:val="28"/>
        </w:rPr>
        <w:t>Традиционные</w:t>
      </w:r>
      <w:r>
        <w:rPr>
          <w:rFonts w:ascii="Times New Roman" w:hAnsi="Times New Roman" w:cs="Times New Roman"/>
          <w:sz w:val="28"/>
          <w:szCs w:val="28"/>
        </w:rPr>
        <w:t xml:space="preserve">  семейные ценности. Традиции </w:t>
      </w:r>
      <w:r w:rsidRPr="009B7278">
        <w:rPr>
          <w:rFonts w:ascii="Times New Roman" w:hAnsi="Times New Roman" w:cs="Times New Roman"/>
          <w:sz w:val="28"/>
          <w:szCs w:val="28"/>
        </w:rPr>
        <w:t>православного воспитания</w:t>
      </w:r>
      <w:r w:rsidRPr="009B7278">
        <w:rPr>
          <w:sz w:val="28"/>
          <w:szCs w:val="28"/>
        </w:rPr>
        <w:t>.</w:t>
      </w:r>
      <w:r w:rsidRPr="00F548C3">
        <w:rPr>
          <w:rFonts w:ascii="Times New Roman" w:hAnsi="Times New Roman" w:cs="Times New Roman"/>
          <w:sz w:val="28"/>
          <w:szCs w:val="28"/>
        </w:rPr>
        <w:t xml:space="preserve"> </w:t>
      </w:r>
      <w:r w:rsidRPr="009B7278">
        <w:rPr>
          <w:rFonts w:ascii="Times New Roman" w:hAnsi="Times New Roman" w:cs="Times New Roman"/>
          <w:sz w:val="28"/>
          <w:szCs w:val="28"/>
        </w:rPr>
        <w:t>Духовно-нравственные</w:t>
      </w:r>
      <w:r>
        <w:rPr>
          <w:rFonts w:ascii="Times New Roman" w:hAnsi="Times New Roman" w:cs="Times New Roman"/>
          <w:sz w:val="28"/>
          <w:szCs w:val="28"/>
        </w:rPr>
        <w:t xml:space="preserve">  основы культуры  </w:t>
      </w:r>
      <w:r w:rsidRPr="009B7278">
        <w:rPr>
          <w:rFonts w:ascii="Times New Roman" w:hAnsi="Times New Roman" w:cs="Times New Roman"/>
          <w:sz w:val="28"/>
          <w:szCs w:val="28"/>
        </w:rPr>
        <w:t>современного казачества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B7278">
        <w:rPr>
          <w:rFonts w:ascii="Times New Roman" w:hAnsi="Times New Roman" w:cs="Times New Roman"/>
          <w:sz w:val="28"/>
          <w:szCs w:val="28"/>
        </w:rPr>
        <w:t>Особенности духовной  жизни современной Кубани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594C" w:rsidRPr="0039594C" w:rsidRDefault="0039594C" w:rsidP="00E0447C">
      <w:pPr>
        <w:rPr>
          <w:rFonts w:ascii="Times New Roman" w:hAnsi="Times New Roman" w:cs="Times New Roman"/>
          <w:b/>
          <w:sz w:val="28"/>
          <w:szCs w:val="28"/>
        </w:rPr>
      </w:pPr>
      <w:r w:rsidRPr="0039594C">
        <w:rPr>
          <w:rFonts w:ascii="Times New Roman" w:hAnsi="Times New Roman" w:cs="Times New Roman"/>
          <w:b/>
          <w:sz w:val="28"/>
          <w:szCs w:val="28"/>
        </w:rPr>
        <w:t xml:space="preserve">Итоговое повторение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и проектная деятельность </w:t>
      </w:r>
      <w:r w:rsidRPr="0039594C">
        <w:rPr>
          <w:rFonts w:ascii="Times New Roman" w:hAnsi="Times New Roman" w:cs="Times New Roman"/>
          <w:b/>
          <w:sz w:val="28"/>
          <w:szCs w:val="28"/>
        </w:rPr>
        <w:t>(2 ч.)</w:t>
      </w:r>
    </w:p>
    <w:p w:rsidR="009569BD" w:rsidRDefault="009569BD" w:rsidP="00E0447C">
      <w:pPr>
        <w:rPr>
          <w:rFonts w:ascii="Times New Roman" w:hAnsi="Times New Roman" w:cs="Times New Roman"/>
          <w:sz w:val="28"/>
          <w:szCs w:val="28"/>
        </w:rPr>
      </w:pPr>
    </w:p>
    <w:p w:rsidR="009569BD" w:rsidRDefault="009569BD" w:rsidP="009569B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69BD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9569BD">
        <w:rPr>
          <w:rFonts w:ascii="Times New Roman" w:eastAsia="Calibri" w:hAnsi="Times New Roman" w:cs="Times New Roman"/>
          <w:b/>
          <w:sz w:val="24"/>
          <w:szCs w:val="24"/>
        </w:rPr>
        <w:t>. ТЕМАТИЧЕСКОЕ ПЛАНИРОВАНИЕ</w:t>
      </w: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2269"/>
        <w:gridCol w:w="140"/>
        <w:gridCol w:w="569"/>
        <w:gridCol w:w="3259"/>
        <w:gridCol w:w="709"/>
        <w:gridCol w:w="3828"/>
      </w:tblGrid>
      <w:tr w:rsidR="009569BD" w:rsidTr="009569BD">
        <w:tc>
          <w:tcPr>
            <w:tcW w:w="10774" w:type="dxa"/>
            <w:gridSpan w:val="6"/>
            <w:shd w:val="clear" w:color="auto" w:fill="FDE9D9" w:themeFill="accent6" w:themeFillTint="33"/>
          </w:tcPr>
          <w:p w:rsidR="009569BD" w:rsidRPr="004038C8" w:rsidRDefault="004038C8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38C8">
              <w:rPr>
                <w:rFonts w:ascii="Times New Roman" w:hAnsi="Times New Roman" w:cs="Times New Roman"/>
                <w:b/>
                <w:sz w:val="24"/>
                <w:szCs w:val="28"/>
              </w:rPr>
              <w:t>10 КЛАСС (34</w:t>
            </w:r>
            <w:r w:rsidR="009569BD" w:rsidRPr="004038C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ч)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69" w:type="dxa"/>
          </w:tcPr>
          <w:p w:rsidR="009569BD" w:rsidRPr="001C6E94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</w:t>
            </w:r>
          </w:p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</w:t>
            </w:r>
            <w:proofErr w:type="gramEnd"/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  <w:tc>
          <w:tcPr>
            <w:tcW w:w="3258" w:type="dxa"/>
          </w:tcPr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709" w:type="dxa"/>
          </w:tcPr>
          <w:p w:rsidR="009569BD" w:rsidRPr="009569BD" w:rsidRDefault="009569BD" w:rsidP="009569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9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829" w:type="dxa"/>
          </w:tcPr>
          <w:p w:rsidR="001A1D4B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569BD" w:rsidRPr="009569BD" w:rsidRDefault="009569BD" w:rsidP="009569BD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универсальных учебных действий)</w:t>
            </w:r>
          </w:p>
        </w:tc>
      </w:tr>
      <w:tr w:rsidR="009569BD" w:rsidTr="009569BD">
        <w:tc>
          <w:tcPr>
            <w:tcW w:w="10774" w:type="dxa"/>
            <w:gridSpan w:val="6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9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9569BD" w:rsidRDefault="009569BD" w:rsidP="009569BD">
            <w:pPr>
              <w:pStyle w:val="a3"/>
              <w:numPr>
                <w:ilvl w:val="0"/>
                <w:numId w:val="4"/>
              </w:numPr>
              <w:ind w:left="175" w:hanging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Кубань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9569BD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начале</w:t>
            </w:r>
            <w:r w:rsidR="00F746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70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Default="009569BD" w:rsidP="009569BD">
            <w:pPr>
              <w:rPr>
                <w:rFonts w:ascii="Times New Roman" w:hAnsi="Times New Roman" w:cs="Times New Roman"/>
              </w:rPr>
            </w:pPr>
            <w:r w:rsidRPr="009569BD">
              <w:rPr>
                <w:rFonts w:ascii="Times New Roman" w:hAnsi="Times New Roman" w:cs="Times New Roman"/>
              </w:rPr>
              <w:t xml:space="preserve">Раскрывать значение понятий </w:t>
            </w:r>
            <w:proofErr w:type="spellStart"/>
            <w:r w:rsidRPr="009569BD">
              <w:rPr>
                <w:rFonts w:ascii="Times New Roman" w:hAnsi="Times New Roman" w:cs="Times New Roman"/>
              </w:rPr>
              <w:t>конфессия</w:t>
            </w:r>
            <w:proofErr w:type="spellEnd"/>
            <w:r w:rsidRPr="009569B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69BD">
              <w:rPr>
                <w:rFonts w:ascii="Times New Roman" w:hAnsi="Times New Roman" w:cs="Times New Roman"/>
              </w:rPr>
              <w:t>субэтнос</w:t>
            </w:r>
            <w:proofErr w:type="spellEnd"/>
            <w:r w:rsidRPr="009569BD">
              <w:rPr>
                <w:rFonts w:ascii="Times New Roman" w:hAnsi="Times New Roman" w:cs="Times New Roman"/>
              </w:rPr>
              <w:t>, иногородние (жители), толерантность</w:t>
            </w:r>
            <w:r>
              <w:rPr>
                <w:rFonts w:ascii="Times New Roman" w:hAnsi="Times New Roman" w:cs="Times New Roman"/>
              </w:rPr>
              <w:t>, идентичность, суверенитет.</w:t>
            </w:r>
          </w:p>
          <w:p w:rsidR="009569BD" w:rsidRPr="009569BD" w:rsidRDefault="009569BD" w:rsidP="00956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особенности национального, конфессионального и культурного многообразия кубанского региона.</w:t>
            </w:r>
            <w:r w:rsidR="00C00A46">
              <w:rPr>
                <w:rFonts w:ascii="Times New Roman" w:hAnsi="Times New Roman" w:cs="Times New Roman"/>
              </w:rPr>
              <w:t xml:space="preserve"> Рассказывать  о межэтническом взаимодействии и добрососедских отношениях </w:t>
            </w:r>
            <w:r w:rsidR="00F74691">
              <w:rPr>
                <w:rFonts w:ascii="Times New Roman" w:hAnsi="Times New Roman" w:cs="Times New Roman"/>
              </w:rPr>
              <w:t xml:space="preserve"> народов Кубани в период военных испытаний и в мирное время. Ознакомиться со структурой учебного пособия и аппаратом усвоения знаний.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Pr="00F74691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КУБАНЬ В 1914-КОНЦЕ 1930-х годов </w:t>
            </w:r>
          </w:p>
        </w:tc>
        <w:tc>
          <w:tcPr>
            <w:tcW w:w="569" w:type="dxa"/>
          </w:tcPr>
          <w:p w:rsidR="009569BD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58" w:type="dxa"/>
          </w:tcPr>
          <w:p w:rsidR="009569BD" w:rsidRPr="00F74691" w:rsidRDefault="009569BD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691" w:rsidTr="00683D30">
        <w:tc>
          <w:tcPr>
            <w:tcW w:w="10774" w:type="dxa"/>
            <w:gridSpan w:val="6"/>
          </w:tcPr>
          <w:p w:rsidR="00F74691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 Кубань </w:t>
            </w:r>
            <w:proofErr w:type="gramStart"/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>в начале</w:t>
            </w:r>
            <w:proofErr w:type="gramEnd"/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469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F74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 Период войн и революций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F74691" w:rsidRDefault="00F74691" w:rsidP="00F74691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кубанцев в Первой мировой войне. Нарастание кризисных явлений в экономике и политике.</w:t>
            </w:r>
          </w:p>
        </w:tc>
        <w:tc>
          <w:tcPr>
            <w:tcW w:w="709" w:type="dxa"/>
          </w:tcPr>
          <w:p w:rsidR="009569BD" w:rsidRDefault="00F74691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923A66" w:rsidRDefault="00F74691" w:rsidP="00F7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A66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мобилизация, община сестер милосердия, георгиевский кавалер. Рассказывать о патриотическом подъеме и мобилизационных мероприятиях на Кубани в годы Первой мировой войны.</w:t>
            </w:r>
          </w:p>
          <w:p w:rsidR="00F74691" w:rsidRDefault="00F74691" w:rsidP="00F746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A66">
              <w:rPr>
                <w:rFonts w:ascii="Times New Roman" w:hAnsi="Times New Roman" w:cs="Times New Roman"/>
                <w:sz w:val="24"/>
                <w:szCs w:val="24"/>
              </w:rPr>
              <w:t>Раскрывать особенности жизни региона в этот период, подтверждая примерами из исторических источников. Используя материалы краеведческих музее</w:t>
            </w:r>
            <w:r w:rsidR="00923A66" w:rsidRPr="00923A66">
              <w:rPr>
                <w:rFonts w:ascii="Times New Roman" w:hAnsi="Times New Roman" w:cs="Times New Roman"/>
                <w:sz w:val="24"/>
                <w:szCs w:val="24"/>
              </w:rPr>
              <w:t>в и другие источники информации, принимать участие в написании докладов, рефератов, заниматься подготовкой исследовательских проектов о ратных подвигах кубанцев-участников Первой мировой войны. Анализировать влияние войны на экономику, уровень жизни, общественное настроение жителей Кубани. Делать вывод о связи событий, происходивших на фронтах Первой мировой войны, с процессами нарастания кризисных явлений в экономике и социальной сфере.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923A66" w:rsidRDefault="00923A66" w:rsidP="00700710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События Великой российской революции 1917 г. в Кубанской области и Черноморской губернии. </w:t>
            </w:r>
          </w:p>
        </w:tc>
        <w:tc>
          <w:tcPr>
            <w:tcW w:w="709" w:type="dxa"/>
          </w:tcPr>
          <w:p w:rsidR="009569BD" w:rsidRDefault="00700710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374C75" w:rsidRDefault="00700710" w:rsidP="00700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75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многовластие, Войсковая рада, самостийники, </w:t>
            </w:r>
            <w:proofErr w:type="spellStart"/>
            <w:r w:rsidRPr="00374C75">
              <w:rPr>
                <w:rFonts w:ascii="Times New Roman" w:hAnsi="Times New Roman" w:cs="Times New Roman"/>
                <w:sz w:val="24"/>
                <w:szCs w:val="24"/>
              </w:rPr>
              <w:t>линейцы</w:t>
            </w:r>
            <w:proofErr w:type="spellEnd"/>
            <w:r w:rsidRPr="00374C75">
              <w:rPr>
                <w:rFonts w:ascii="Times New Roman" w:hAnsi="Times New Roman" w:cs="Times New Roman"/>
                <w:sz w:val="24"/>
                <w:szCs w:val="24"/>
              </w:rPr>
              <w:t>. Называть органы власти, действовавшие на Кубани в период революционных событий. Анализировать и срав</w:t>
            </w:r>
            <w:r w:rsidR="00374C75" w:rsidRPr="00374C75">
              <w:rPr>
                <w:rFonts w:ascii="Times New Roman" w:hAnsi="Times New Roman" w:cs="Times New Roman"/>
                <w:sz w:val="24"/>
                <w:szCs w:val="24"/>
              </w:rPr>
              <w:t>нивать политическую обстановку, сложившуюся в Кубанской области и Черноморской губернии, отмечать общее и особенное. Работать с историческими источниками, делать выводы. Готовить сообщения и презентации об известных деятелях этого периода.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1314FB" w:rsidRDefault="00374C75" w:rsidP="001314FB">
            <w:pPr>
              <w:pStyle w:val="a3"/>
              <w:numPr>
                <w:ilvl w:val="0"/>
                <w:numId w:val="4"/>
              </w:numPr>
              <w:ind w:left="317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1314FB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Гражданская война на Кубани. Ледяной и Второй Кубанский походы. «Железный </w:t>
            </w:r>
            <w:r w:rsidRPr="00131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поток».</w:t>
            </w:r>
          </w:p>
        </w:tc>
        <w:tc>
          <w:tcPr>
            <w:tcW w:w="709" w:type="dxa"/>
          </w:tcPr>
          <w:p w:rsidR="009569BD" w:rsidRDefault="001314FB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29" w:type="dxa"/>
          </w:tcPr>
          <w:p w:rsidR="009569BD" w:rsidRPr="001314FB" w:rsidRDefault="00374C75" w:rsidP="0013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Ледяной поход, «Дикая дивизия», «железный поток», репрессии, реквизиции. Рассказывать о </w:t>
            </w:r>
            <w:proofErr w:type="gramStart"/>
            <w:r w:rsidRPr="001314FB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proofErr w:type="gramEnd"/>
            <w:r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 о важнейших </w:t>
            </w:r>
            <w:r w:rsidRPr="00131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событиях Гражданской войны, происходивших на территории</w:t>
            </w:r>
            <w:r w:rsidR="001314FB"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 нашего края. Используя историческую карту, характеризовать действия Добровольческой армии, раскрывать подробности и описывать маршруты Ледяного и Второго Кубанского походов. Анализировать причины неудачи первого похода и успеха второго. </w:t>
            </w:r>
          </w:p>
          <w:p w:rsidR="001314FB" w:rsidRPr="001314FB" w:rsidRDefault="001314FB" w:rsidP="0013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4FB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путь Таманской армии, комментировать итоги пятисоткилометрового перехода и объяснять, почему он получил название «Железный поток». Давать оценку политике белого и красного террора.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своё мнение о судьбах и деятельности полководцев противоборствующих армий: Л.Г. Корнилова, А.И. Деникина, Е.И.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Ковтюха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 Готовить сообщения, доклады и проекты по теме.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1A1D4B" w:rsidRDefault="001A1D4B" w:rsidP="001A1D4B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Взаимоотношения командования Добровольческой армии с кубанским правительством. Окончание Гражданской войны.</w:t>
            </w:r>
          </w:p>
        </w:tc>
        <w:tc>
          <w:tcPr>
            <w:tcW w:w="709" w:type="dxa"/>
          </w:tcPr>
          <w:p w:rsidR="009569BD" w:rsidRDefault="001A1D4B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C95DFB" w:rsidRDefault="001A1D4B" w:rsidP="001A1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меджлис, десант. Характеризовать взаимоотношения  кубанского парламента и командования Добровольческой армии, понимать суть разногласий и давать оценку их последствиям. Используя историческую карту, рассказывать о взятии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Екатеринодара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, Армавира, Майкопа</w:t>
            </w:r>
            <w:r w:rsidR="00C95DFB" w:rsidRPr="00C95DFB">
              <w:rPr>
                <w:rFonts w:ascii="Times New Roman" w:hAnsi="Times New Roman" w:cs="Times New Roman"/>
                <w:sz w:val="24"/>
                <w:szCs w:val="24"/>
              </w:rPr>
              <w:t>, Новороссийска, частями Красной Армии.</w:t>
            </w:r>
          </w:p>
          <w:p w:rsidR="00C95DFB" w:rsidRDefault="00C95DFB" w:rsidP="001A1D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завершающий период Гражданской войны на Кубани. Давать собственную оценку событиям, происходившим на территории нашего края 1918-1920-годах. Готовить сообщения или презентации об участниках Гражданской войны на Кубани: Н.С.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Рябоволе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, А.И.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Кулабухове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, Е.И. </w:t>
            </w:r>
            <w:proofErr w:type="spellStart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>Ковтюхе</w:t>
            </w:r>
            <w:proofErr w:type="spellEnd"/>
            <w:r w:rsidRPr="00C95DFB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C95DFB" w:rsidTr="00C95DFB">
        <w:trPr>
          <w:trHeight w:val="277"/>
        </w:trPr>
        <w:tc>
          <w:tcPr>
            <w:tcW w:w="10774" w:type="dxa"/>
            <w:gridSpan w:val="6"/>
          </w:tcPr>
          <w:p w:rsidR="00C95DFB" w:rsidRPr="00C95DFB" w:rsidRDefault="00C95DFB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DFB">
              <w:rPr>
                <w:rFonts w:ascii="Times New Roman" w:hAnsi="Times New Roman" w:cs="Times New Roman"/>
                <w:b/>
                <w:sz w:val="28"/>
                <w:szCs w:val="28"/>
              </w:rPr>
              <w:t>Тема 2. Культурная жизнь Кубани в 1914-1920-х годах</w:t>
            </w:r>
          </w:p>
        </w:tc>
      </w:tr>
      <w:tr w:rsidR="009569BD" w:rsidTr="004C5D59">
        <w:trPr>
          <w:trHeight w:val="2366"/>
        </w:trPr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C95DFB" w:rsidRDefault="00C95DFB" w:rsidP="00B21C59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DFB">
              <w:rPr>
                <w:rFonts w:ascii="Times New Roman" w:hAnsi="Times New Roman" w:cs="Times New Roman"/>
                <w:sz w:val="28"/>
                <w:szCs w:val="28"/>
              </w:rPr>
              <w:t>Культурная жизнь Кубани в 1914-1920-х годах</w:t>
            </w:r>
            <w:r w:rsidR="00B21C59">
              <w:rPr>
                <w:rFonts w:ascii="Times New Roman" w:hAnsi="Times New Roman" w:cs="Times New Roman"/>
                <w:sz w:val="28"/>
                <w:szCs w:val="28"/>
              </w:rPr>
              <w:t>.  Образование и наука. Охрана культурного наследия.</w:t>
            </w:r>
          </w:p>
        </w:tc>
        <w:tc>
          <w:tcPr>
            <w:tcW w:w="709" w:type="dxa"/>
          </w:tcPr>
          <w:p w:rsidR="009569BD" w:rsidRDefault="00B21C59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Default="00B21C59" w:rsidP="00B21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C59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госпитальная база, концерты-митинги. Характеризовать особенности развития науки и культуры в условиях Первой мировой войны. Рассказывать о воздействии революционных событий на культурную жизнь Кубани.</w:t>
            </w:r>
          </w:p>
          <w:p w:rsidR="00B21C59" w:rsidRPr="00B21C59" w:rsidRDefault="00B21C59" w:rsidP="00B21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становления системы образования в регионе. Давать собственную оценку деятельности кубанской интеллигенции в области охраны культурного наследия. Готовить доклады и создавать презентации о жизни и деятельности учёных, исследователей, работавших на Кубан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П.С. Уварова и др.)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B21C59" w:rsidRDefault="00B21C59" w:rsidP="00B21C59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1C59">
              <w:rPr>
                <w:rFonts w:ascii="Times New Roman" w:hAnsi="Times New Roman" w:cs="Times New Roman"/>
                <w:sz w:val="28"/>
                <w:szCs w:val="28"/>
              </w:rPr>
              <w:t>Периодич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1C59">
              <w:rPr>
                <w:rFonts w:ascii="Times New Roman" w:hAnsi="Times New Roman" w:cs="Times New Roman"/>
                <w:sz w:val="28"/>
                <w:szCs w:val="28"/>
              </w:rPr>
              <w:t>ская печать и литература. Мир искусства на Кубани в революционные годы.</w:t>
            </w:r>
          </w:p>
        </w:tc>
        <w:tc>
          <w:tcPr>
            <w:tcW w:w="709" w:type="dxa"/>
          </w:tcPr>
          <w:p w:rsidR="009569BD" w:rsidRDefault="00B21C59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697339" w:rsidRDefault="00697339" w:rsidP="0069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39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этнографические концерты, плакатное искусство. Анализировать своеобразие социокультурной ситуации на Кубани в 1918-1920-годах. Раскрывать особенности развития литературы на Кубани в период войн и революций. Оценивать роль и значение средств массовой информации в жизни региона. Характеризовать основные направления в развитии изобразительного искусства. Принимать участие в исследовательских проектах, посвященных театрально-концертной жизни на Кубани в условиях Первой мировой войны, представлять результаты своей работы.</w:t>
            </w:r>
          </w:p>
        </w:tc>
      </w:tr>
      <w:tr w:rsidR="00697339" w:rsidTr="00683D30">
        <w:tc>
          <w:tcPr>
            <w:tcW w:w="10774" w:type="dxa"/>
            <w:gridSpan w:val="6"/>
          </w:tcPr>
          <w:p w:rsidR="00697339" w:rsidRPr="00697339" w:rsidRDefault="00697339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339">
              <w:rPr>
                <w:rFonts w:ascii="Times New Roman" w:hAnsi="Times New Roman" w:cs="Times New Roman"/>
                <w:b/>
                <w:sz w:val="28"/>
                <w:szCs w:val="28"/>
              </w:rPr>
              <w:t>Тема 3. Кубань в 1920-1930-х годах. НЭП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697339" w:rsidRDefault="00697339" w:rsidP="00697339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Политика советской власти в отношении казачества. НЭП.</w:t>
            </w:r>
          </w:p>
        </w:tc>
        <w:tc>
          <w:tcPr>
            <w:tcW w:w="709" w:type="dxa"/>
          </w:tcPr>
          <w:p w:rsidR="009569BD" w:rsidRDefault="00697339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BB57EB" w:rsidRDefault="00697339" w:rsidP="00BB5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продразв</w:t>
            </w:r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рстка, «</w:t>
            </w:r>
            <w:proofErr w:type="spellStart"/>
            <w:r w:rsidR="00BB57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асказачивание</w:t>
            </w:r>
            <w:proofErr w:type="spellEnd"/>
            <w:r w:rsidRPr="00BB57EB">
              <w:rPr>
                <w:rFonts w:ascii="Times New Roman" w:hAnsi="Times New Roman" w:cs="Times New Roman"/>
                <w:sz w:val="24"/>
                <w:szCs w:val="24"/>
              </w:rPr>
              <w:t xml:space="preserve">», продотряды, новая </w:t>
            </w:r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политика, продналог, сельская кооперация, хозрасчет, всеобуч. Характеризовать особенности взаимоотношений между большевиками и казачеством. Объяснять суть политики «</w:t>
            </w:r>
            <w:proofErr w:type="spellStart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расказачивания</w:t>
            </w:r>
            <w:proofErr w:type="spellEnd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 xml:space="preserve">». Используя материалы исторических источников, давать собственную оценку действиям советской власти в отношении казачества. </w:t>
            </w:r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состоянии промышленности и сельского </w:t>
            </w:r>
            <w:proofErr w:type="gramStart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gramEnd"/>
            <w:r w:rsidR="00BB57EB" w:rsidRPr="00BB57EB">
              <w:rPr>
                <w:rFonts w:ascii="Times New Roman" w:hAnsi="Times New Roman" w:cs="Times New Roman"/>
                <w:sz w:val="24"/>
                <w:szCs w:val="24"/>
              </w:rPr>
              <w:t xml:space="preserve"> а кубанском регионе в период нэпа. Анализировать итоги новой эконмической политики на Кубани. Готовить проект по теме.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BB57EB" w:rsidRDefault="00BB57EB" w:rsidP="00BB57EB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«Наступление социализма по всему фронту». Коллективизация и индустриализация на Кубани. </w:t>
            </w:r>
          </w:p>
        </w:tc>
        <w:tc>
          <w:tcPr>
            <w:tcW w:w="709" w:type="dxa"/>
          </w:tcPr>
          <w:p w:rsidR="009569BD" w:rsidRDefault="00BB57EB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BB57EB" w:rsidRDefault="00BB57EB" w:rsidP="00BB5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коллективизация, раскулачивание, «черная доска», саботажники, индустриализация. Рассказывать об особенностях коллективизации на Кубани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Используя материалы </w:t>
            </w:r>
            <w:r w:rsidR="002C55FC">
              <w:rPr>
                <w:rFonts w:ascii="Times New Roman" w:hAnsi="Times New Roman" w:cs="Times New Roman"/>
                <w:sz w:val="24"/>
                <w:szCs w:val="24"/>
              </w:rPr>
              <w:t>исторических источников, анализировать итоги сплошной коллективизации и их последствия в регионе. Характеризовать особенности индустриализации на Кубани, оценивать ее масштабы. Готовить сообщения, доклады и проекты по теме.</w:t>
            </w:r>
          </w:p>
        </w:tc>
      </w:tr>
      <w:tr w:rsidR="009569BD" w:rsidTr="004C5D59">
        <w:tc>
          <w:tcPr>
            <w:tcW w:w="24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2C55FC" w:rsidRDefault="002C55FC" w:rsidP="002C55FC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Политические репрессии в кубанском регионе. Кубань к концу 1930-х годов.</w:t>
            </w:r>
          </w:p>
        </w:tc>
        <w:tc>
          <w:tcPr>
            <w:tcW w:w="709" w:type="dxa"/>
          </w:tcPr>
          <w:p w:rsidR="009569BD" w:rsidRDefault="002C55FC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2C55FC" w:rsidRDefault="002C55FC" w:rsidP="002C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FC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репрессии, колхоз-миллионер, аграрно-индустриальный регион. Оценивать масштабы политических репрессий на Кубани. Комментировать и давать собственную оценку последствиям репрессивных мер в отношении населения кубанского региона. Рассказывать о наиболее важных событиях, происходивших на территории нашего края в 1920-1930-х годах. Готовить исследовательские проекты по теме.</w:t>
            </w:r>
          </w:p>
        </w:tc>
      </w:tr>
      <w:tr w:rsidR="00D55AA3" w:rsidTr="00683D30">
        <w:tc>
          <w:tcPr>
            <w:tcW w:w="10774" w:type="dxa"/>
            <w:gridSpan w:val="6"/>
          </w:tcPr>
          <w:p w:rsidR="00D55AA3" w:rsidRPr="00D55AA3" w:rsidRDefault="00D55AA3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A3">
              <w:rPr>
                <w:rFonts w:ascii="Times New Roman" w:hAnsi="Times New Roman" w:cs="Times New Roman"/>
                <w:b/>
                <w:sz w:val="28"/>
                <w:szCs w:val="28"/>
              </w:rPr>
              <w:t>Тема 4. Культура Кубани в 1920-1930-х годах</w:t>
            </w:r>
          </w:p>
        </w:tc>
      </w:tr>
      <w:tr w:rsidR="009569BD" w:rsidTr="004C5D59">
        <w:tc>
          <w:tcPr>
            <w:tcW w:w="22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D55AA3" w:rsidRDefault="00D55AA3" w:rsidP="006D0E0F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Культурное пространство</w:t>
            </w:r>
            <w:r w:rsidR="006D0E0F">
              <w:rPr>
                <w:rFonts w:ascii="Times New Roman" w:hAnsi="Times New Roman" w:cs="Times New Roman"/>
                <w:sz w:val="28"/>
                <w:szCs w:val="28"/>
              </w:rPr>
              <w:t xml:space="preserve"> Кубани в 1920-1930-х годах. Образование, наука, издательское дело и литература.</w:t>
            </w:r>
          </w:p>
        </w:tc>
        <w:tc>
          <w:tcPr>
            <w:tcW w:w="709" w:type="dxa"/>
          </w:tcPr>
          <w:p w:rsidR="009569BD" w:rsidRDefault="00CC6444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DC47A6" w:rsidRDefault="006D0E0F" w:rsidP="006D0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культурная революция, советизация, ликбез, рабфак, украинизация. </w:t>
            </w:r>
            <w:proofErr w:type="spellStart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Рассккзывать</w:t>
            </w:r>
            <w:proofErr w:type="spellEnd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 о развитии образования и науки на Кубани в 20-30-х годах прошлого столетия. Раскрывать суть реформ в области школьного образования. Объяснять. Почему этот период называют «Золотым десятилетием краеведения» Делать выводы о вкладе ученых в развитие и становление науки на Кубани. Готовить сообщения, доклады, презентации, проекты о людях, занимавшихся научно-исследовательской деятельностью на Кубани (Н.Ф. </w:t>
            </w:r>
            <w:proofErr w:type="spellStart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Мельников-Разведёнков</w:t>
            </w:r>
            <w:proofErr w:type="spellEnd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, Х.Г. Шапошников, супруги </w:t>
            </w:r>
            <w:proofErr w:type="spellStart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Кирлиан</w:t>
            </w:r>
            <w:proofErr w:type="spellEnd"/>
            <w:r w:rsidRPr="00DC47A6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9569BD" w:rsidTr="004C5D59">
        <w:tc>
          <w:tcPr>
            <w:tcW w:w="2269" w:type="dxa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9569BD" w:rsidRDefault="009569BD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9569BD" w:rsidRPr="00DC47A6" w:rsidRDefault="00DC47A6" w:rsidP="00DC47A6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 искусства и повседневная жизнь населения.</w:t>
            </w:r>
          </w:p>
        </w:tc>
        <w:tc>
          <w:tcPr>
            <w:tcW w:w="709" w:type="dxa"/>
          </w:tcPr>
          <w:p w:rsidR="009569BD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9569BD" w:rsidRPr="00DC47A6" w:rsidRDefault="00DC47A6" w:rsidP="00DC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7A6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русский авангард, конструктивизм. Рассказывать о музыкально-театральной жизни кубанского региона в 20-30-х годах прошлого столетия. На примере работ кубанских художников, скульпторов раскрывать роль и значение изобразительного искусства в пропаганде государственной политики 1920-1930-х годов. Делать выводы об изменении облика городов и станиц Кубани. Комментировать изменения, происходившие в повседневной жизни населения региона. Используя дополнительные источники информации, готовить доклады, сообщения, проекты по теме.</w:t>
            </w:r>
          </w:p>
        </w:tc>
      </w:tr>
      <w:tr w:rsidR="00DC47A6" w:rsidTr="00683D30">
        <w:tc>
          <w:tcPr>
            <w:tcW w:w="10774" w:type="dxa"/>
            <w:gridSpan w:val="6"/>
          </w:tcPr>
          <w:p w:rsidR="00DC47A6" w:rsidRP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7A6" w:rsidTr="004C5D59">
        <w:tc>
          <w:tcPr>
            <w:tcW w:w="2269" w:type="dxa"/>
          </w:tcPr>
          <w:p w:rsidR="00DC47A6" w:rsidRDefault="00DA1672" w:rsidP="00DA1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КРАСНОДАРСКИЙ КРАЙ В 1940-НАЧАЛЕ 1950-х годов </w:t>
            </w:r>
          </w:p>
        </w:tc>
        <w:tc>
          <w:tcPr>
            <w:tcW w:w="709" w:type="dxa"/>
            <w:gridSpan w:val="2"/>
          </w:tcPr>
          <w:p w:rsidR="00DC47A6" w:rsidRDefault="00DA1672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8" w:type="dxa"/>
          </w:tcPr>
          <w:p w:rsid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9" w:type="dxa"/>
          </w:tcPr>
          <w:p w:rsidR="00DC47A6" w:rsidRDefault="00DC47A6" w:rsidP="00956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672" w:rsidTr="00683D30">
        <w:tc>
          <w:tcPr>
            <w:tcW w:w="10774" w:type="dxa"/>
            <w:gridSpan w:val="6"/>
          </w:tcPr>
          <w:p w:rsidR="00DA1672" w:rsidRPr="00DA1672" w:rsidRDefault="00DA1672" w:rsidP="00956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672">
              <w:rPr>
                <w:rFonts w:ascii="Times New Roman" w:hAnsi="Times New Roman" w:cs="Times New Roman"/>
                <w:b/>
                <w:sz w:val="28"/>
                <w:szCs w:val="28"/>
              </w:rPr>
              <w:t>Тема 5. Краснодарский край в годы Великой Отечественной войны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DC47A6" w:rsidRDefault="00DA1672" w:rsidP="001C6E94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672">
              <w:rPr>
                <w:rFonts w:ascii="Times New Roman" w:hAnsi="Times New Roman" w:cs="Times New Roman"/>
                <w:sz w:val="28"/>
                <w:szCs w:val="28"/>
              </w:rPr>
              <w:t xml:space="preserve"> Кубань в Великой Отечественной войне.</w:t>
            </w:r>
          </w:p>
          <w:p w:rsidR="00DA1672" w:rsidRPr="00DA1672" w:rsidRDefault="00DA1672" w:rsidP="00683D30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1941-1943.</w:t>
            </w:r>
          </w:p>
        </w:tc>
        <w:tc>
          <w:tcPr>
            <w:tcW w:w="709" w:type="dxa"/>
          </w:tcPr>
          <w:p w:rsidR="00DC47A6" w:rsidRPr="00DA1672" w:rsidRDefault="00DA167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C47A6" w:rsidRPr="00DA1672" w:rsidRDefault="00DA167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2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оккупация, «новый порядок», «душегубки». Рассказывать о мобилизационных мероприятиях, проведенных на Кубани в начале войны, и боевых сражениях, происходивших в этот период. Называть причины оккупации территории края, характеризовать «новый порядок», который оккупационные власти установили на Кубани. Приводить примеры борьбы с врагом на оккупированных территориях. Рассказывать о подвигах кубанцев – участников Великой Отечественной войны. Готовить доклады, сообщения, презентации по теме.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683D30" w:rsidRDefault="00683D30" w:rsidP="00683D30">
            <w:pPr>
              <w:pStyle w:val="a3"/>
              <w:numPr>
                <w:ilvl w:val="0"/>
                <w:numId w:val="4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3D30">
              <w:rPr>
                <w:rFonts w:ascii="Times New Roman" w:hAnsi="Times New Roman" w:cs="Times New Roman"/>
                <w:sz w:val="28"/>
                <w:szCs w:val="28"/>
              </w:rPr>
              <w:t>Осв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обождение. Начало возрождения.</w:t>
            </w:r>
          </w:p>
          <w:p w:rsidR="00DC47A6" w:rsidRPr="00683D30" w:rsidRDefault="00683D30" w:rsidP="00683D30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1943-1945.</w:t>
            </w:r>
          </w:p>
        </w:tc>
        <w:tc>
          <w:tcPr>
            <w:tcW w:w="709" w:type="dxa"/>
          </w:tcPr>
          <w:p w:rsidR="00DC47A6" w:rsidRPr="00DA1672" w:rsidRDefault="00683D30" w:rsidP="0068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C47A6" w:rsidRPr="00DA1672" w:rsidRDefault="00683D3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Краснодарская операция, Малая Земля, «Голубая линия». Используя карту, рассказывать о наступательных операциях войск Закавказского, Южного и Северо-Кавказского фронтов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освобождению Краснодарского края в 1943 г. Приводить примеры подвигов воинов Красной Армии в боях на Малой Земле и «Голубой линии». Называть имена героев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алоземельцев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прославленных лётчиков, воевавших в небе Кубани. Рассказывать о роли 30-й Иркутской дивизии в освобождении края. Приводить примеры трудовых подвигов жителей края, участвовавших в восстановлении разрушенного войной хозяйства.</w:t>
            </w:r>
            <w:r w:rsidR="00AE7F50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значение первого в СССР судебного </w:t>
            </w:r>
            <w:proofErr w:type="gramStart"/>
            <w:r w:rsidR="00AE7F50">
              <w:rPr>
                <w:rFonts w:ascii="Times New Roman" w:hAnsi="Times New Roman" w:cs="Times New Roman"/>
                <w:sz w:val="24"/>
                <w:szCs w:val="24"/>
              </w:rPr>
              <w:t>процесса над изменниками</w:t>
            </w:r>
            <w:proofErr w:type="gramEnd"/>
            <w:r w:rsidR="00AE7F50">
              <w:rPr>
                <w:rFonts w:ascii="Times New Roman" w:hAnsi="Times New Roman" w:cs="Times New Roman"/>
                <w:sz w:val="24"/>
                <w:szCs w:val="24"/>
              </w:rPr>
              <w:t xml:space="preserve"> Родины, состоявшегося в освобожденном Краснодаре. Готовить сообщения, доклады, презентации по теме.</w:t>
            </w:r>
          </w:p>
        </w:tc>
      </w:tr>
      <w:tr w:rsidR="00D12F8C" w:rsidRPr="00DA1672" w:rsidTr="0074219F">
        <w:tc>
          <w:tcPr>
            <w:tcW w:w="10774" w:type="dxa"/>
            <w:gridSpan w:val="6"/>
          </w:tcPr>
          <w:p w:rsidR="00D12F8C" w:rsidRPr="00487361" w:rsidRDefault="00487361" w:rsidP="00487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3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 Краснодарский край в послевоенное время (1945-1953)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DC47A6" w:rsidRPr="00425AA3" w:rsidRDefault="006B10CC" w:rsidP="006B10CC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5AA3" w:rsidRPr="00425AA3"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социальной сферы. Политика и идеология.</w:t>
            </w:r>
          </w:p>
        </w:tc>
        <w:tc>
          <w:tcPr>
            <w:tcW w:w="709" w:type="dxa"/>
          </w:tcPr>
          <w:p w:rsidR="00DC47A6" w:rsidRPr="00DA1672" w:rsidRDefault="006B10CC" w:rsidP="006B1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DC47A6" w:rsidRDefault="00014871" w:rsidP="00AD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344C2E">
              <w:rPr>
                <w:rFonts w:ascii="Times New Roman" w:hAnsi="Times New Roman" w:cs="Times New Roman"/>
                <w:sz w:val="24"/>
                <w:szCs w:val="24"/>
              </w:rPr>
              <w:t xml:space="preserve">крывать значение понятий социалистическое </w:t>
            </w:r>
            <w:r w:rsidR="001A3435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соревнование, машинно-тракторная станция (МТС), партийно-государственный контроль. Называть основные проблемы, возникавшие в ходе восстановления </w:t>
            </w:r>
            <w:r w:rsidR="004C1132">
              <w:rPr>
                <w:rFonts w:ascii="Times New Roman" w:hAnsi="Times New Roman" w:cs="Times New Roman"/>
                <w:sz w:val="24"/>
                <w:szCs w:val="24"/>
              </w:rPr>
              <w:t>экономики кубанского региона. Раскрывать роль социалистического соревнования в повышении производительности тру</w:t>
            </w:r>
            <w:r w:rsidR="00AD34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C1132">
              <w:rPr>
                <w:rFonts w:ascii="Times New Roman" w:hAnsi="Times New Roman" w:cs="Times New Roman"/>
                <w:sz w:val="24"/>
                <w:szCs w:val="24"/>
              </w:rPr>
              <w:t xml:space="preserve">а и ускорении </w:t>
            </w:r>
            <w:r w:rsidR="006A0819">
              <w:rPr>
                <w:rFonts w:ascii="Times New Roman" w:hAnsi="Times New Roman" w:cs="Times New Roman"/>
                <w:sz w:val="24"/>
                <w:szCs w:val="24"/>
              </w:rPr>
              <w:t>темпов развития сельского хозяйства и пр</w:t>
            </w:r>
            <w:r w:rsidR="00B31E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A0819">
              <w:rPr>
                <w:rFonts w:ascii="Times New Roman" w:hAnsi="Times New Roman" w:cs="Times New Roman"/>
                <w:sz w:val="24"/>
                <w:szCs w:val="24"/>
              </w:rPr>
              <w:t>мышленности в крае.</w:t>
            </w:r>
            <w:r w:rsidR="00B3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8DE" w:rsidRDefault="004368DE" w:rsidP="00AD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восстановления ране</w:t>
            </w:r>
            <w:r w:rsidR="0009354D">
              <w:rPr>
                <w:rFonts w:ascii="Times New Roman" w:hAnsi="Times New Roman" w:cs="Times New Roman"/>
                <w:sz w:val="24"/>
                <w:szCs w:val="24"/>
              </w:rPr>
              <w:t xml:space="preserve">е действовавших и строительства новых народнохозяйственных объектов. Характеризовать психологический климат в обществе в первые послевоенные годы. Раскрывать роль идеологии в политическом сознании кубанцев. Делать выводы. </w:t>
            </w:r>
          </w:p>
          <w:p w:rsidR="0009354D" w:rsidRPr="00DA1672" w:rsidRDefault="0009354D" w:rsidP="00AD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дополнительные источники информации, знакомиться с материалами выборов в местные Советы 1953 г., анализировать их и давать оценку действовавшей тогда избирательной системе. </w:t>
            </w:r>
          </w:p>
        </w:tc>
      </w:tr>
      <w:tr w:rsidR="0009354D" w:rsidRPr="00DA1672" w:rsidTr="0074219F">
        <w:tc>
          <w:tcPr>
            <w:tcW w:w="10774" w:type="dxa"/>
            <w:gridSpan w:val="6"/>
          </w:tcPr>
          <w:p w:rsidR="0009354D" w:rsidRPr="0009354D" w:rsidRDefault="0009354D" w:rsidP="00093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54D">
              <w:rPr>
                <w:rFonts w:ascii="Times New Roman" w:hAnsi="Times New Roman" w:cs="Times New Roman"/>
                <w:b/>
                <w:sz w:val="24"/>
                <w:szCs w:val="24"/>
              </w:rPr>
              <w:t>Тема 7. Культурная жизнь в период Великой Отечественной войны и первые послевоенные годы (1941-1953)</w:t>
            </w:r>
          </w:p>
        </w:tc>
      </w:tr>
      <w:tr w:rsidR="00DC47A6" w:rsidRPr="00DA1672" w:rsidTr="004C5D59">
        <w:tc>
          <w:tcPr>
            <w:tcW w:w="2269" w:type="dxa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C47A6" w:rsidRPr="00DA1672" w:rsidRDefault="00DC47A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DC47A6" w:rsidRPr="005D7B1C" w:rsidRDefault="0009354D" w:rsidP="005D7B1C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 xml:space="preserve">Культурная жизнь </w:t>
            </w:r>
            <w:r w:rsidRPr="005D7B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период  Великой Отечественной войны и первые послевоенные годы (1941-1953)</w:t>
            </w:r>
          </w:p>
        </w:tc>
        <w:tc>
          <w:tcPr>
            <w:tcW w:w="709" w:type="dxa"/>
          </w:tcPr>
          <w:p w:rsidR="00DC47A6" w:rsidRPr="00DA1672" w:rsidRDefault="0009354D" w:rsidP="0009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</w:tcPr>
          <w:p w:rsidR="00DC47A6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всеобщее семилетнее образование, передвижной театр, метод народной стройки, репатриация.</w:t>
            </w:r>
            <w:r w:rsidR="003622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культурную жизнь Кубани в первые военные годы. Рассказывать о развитии образования и науки в этот период.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Отмечать произошедшие изменения в области просвещения населения. Называть имена кубанских ученых, деятельность которых способствовала скорейшему возрождению хозяйства Краснодарского края.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Объяснять, почему задача восстановления учреждений культуры относились к числу первоочередных задач мирного строительства. Анализировать состояние издательского дела на Кубани, раскрывать роль литературы в патриотическом воспитании кубанских жителей.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работе по организации культурного досуга населения после изгнания оккупантов.</w:t>
            </w:r>
          </w:p>
          <w:p w:rsidR="00362219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дополнительные источники информации, готовить сообщения, презентации о развитии разных видов искусства на Кубани в период военных действий и в послевоенное время. Рассказывать о развитии спорта и достижениях кубанских спортсменов. </w:t>
            </w:r>
          </w:p>
          <w:p w:rsidR="00362219" w:rsidRPr="00DA1672" w:rsidRDefault="00362219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дополнительные источники информации, характеризовать послевоенную повседневность и общественные настроения в Краснодарском крае, делать выводы. Принимать участие в создании проектов по теме.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5D7B1C" w:rsidRDefault="005D7B1C" w:rsidP="005D7B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 </w:t>
            </w:r>
            <w:r w:rsidRPr="005D7B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>. КУБАНЬ В 1950-1990-х годах</w:t>
            </w:r>
          </w:p>
        </w:tc>
        <w:tc>
          <w:tcPr>
            <w:tcW w:w="709" w:type="dxa"/>
            <w:gridSpan w:val="2"/>
          </w:tcPr>
          <w:p w:rsidR="0009354D" w:rsidRPr="005D7B1C" w:rsidRDefault="005D7B1C" w:rsidP="005D7B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8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B1C" w:rsidRPr="00DA1672" w:rsidTr="0074219F">
        <w:tc>
          <w:tcPr>
            <w:tcW w:w="10774" w:type="dxa"/>
            <w:gridSpan w:val="6"/>
          </w:tcPr>
          <w:p w:rsidR="005D7B1C" w:rsidRPr="005D7B1C" w:rsidRDefault="005D7B1C" w:rsidP="005D7B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7B1C">
              <w:rPr>
                <w:rFonts w:ascii="Times New Roman" w:hAnsi="Times New Roman" w:cs="Times New Roman"/>
                <w:b/>
                <w:sz w:val="28"/>
                <w:szCs w:val="28"/>
              </w:rPr>
              <w:t>Тема 8. Политика, экономика, общество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5D7B1C" w:rsidRDefault="005D7B1C" w:rsidP="005D7B1C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B1C">
              <w:rPr>
                <w:rFonts w:ascii="Times New Roman" w:hAnsi="Times New Roman" w:cs="Times New Roman"/>
                <w:sz w:val="28"/>
                <w:szCs w:val="28"/>
              </w:rPr>
              <w:t>Реформы в политике и экономике</w:t>
            </w:r>
          </w:p>
        </w:tc>
        <w:tc>
          <w:tcPr>
            <w:tcW w:w="709" w:type="dxa"/>
          </w:tcPr>
          <w:p w:rsidR="0009354D" w:rsidRPr="00DA1672" w:rsidRDefault="005D7B1C" w:rsidP="005D7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Pr="00DA1672" w:rsidRDefault="005D7B1C" w:rsidP="005D7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«оттепель», реабилитация,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хрущёвки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«кукурузная эпопея», прожектёрство, совнархозы. Характеризовать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 «</w:t>
            </w:r>
            <w:r w:rsidR="00106FF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тепели» на Кубани и комментировать ее влияние</w:t>
            </w:r>
            <w:r w:rsidR="00106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развитие экономики края. Давать оценку осуществлявшейся в этот период реабилитации незаконно репрессированных </w:t>
            </w:r>
            <w:r w:rsidR="00106FF8">
              <w:rPr>
                <w:rFonts w:ascii="Times New Roman" w:hAnsi="Times New Roman" w:cs="Times New Roman"/>
                <w:sz w:val="24"/>
                <w:szCs w:val="24"/>
              </w:rPr>
              <w:t>людей. Рассказывать о работе совнархозов на Кубани и их роли в становлении сельского хозяйства и промышленности в кубанском регионе. Понимать суть реформ 1950-х годов и оценивать их значение в социально-экономическом развитии Краснодарского края.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432352" w:rsidRDefault="00832966" w:rsidP="00432352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2352">
              <w:rPr>
                <w:rFonts w:ascii="Times New Roman" w:hAnsi="Times New Roman" w:cs="Times New Roman"/>
                <w:sz w:val="28"/>
                <w:szCs w:val="28"/>
              </w:rPr>
              <w:t>Достижения и провалы кубанской экономики. Застойные явления в обществе.</w:t>
            </w:r>
          </w:p>
        </w:tc>
        <w:tc>
          <w:tcPr>
            <w:tcW w:w="709" w:type="dxa"/>
          </w:tcPr>
          <w:p w:rsidR="0009354D" w:rsidRPr="00DA1672" w:rsidRDefault="00832966" w:rsidP="00832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903ED8" w:rsidRPr="00903ED8" w:rsidRDefault="00832966" w:rsidP="00903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«чёрные бури», «кубанское море», «долгострой», «эпоха застоя». Характеризовать особенности «эпохи застоя» на Кубани. Приводить примеры достижений в развитии сельского хозяйства в промышленности. Рассказывать о трудовых подвигах кубанцев, называть имена новаторов, получивших почетное звание Героя Социалистического Труда в 1970-1980 годах.</w:t>
            </w:r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причины резкого ухудшения экономической ситуации в Краснодарском крае к началу 90-х годов прошлого столетия. Приводить примеры наиболее острых социальных проблем, имевших место «эпоху застоя»</w:t>
            </w:r>
            <w:proofErr w:type="gramStart"/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собственное мнение о социально-эконмическом развитии кубанского региона в 70-80-е годы</w:t>
            </w:r>
            <w:r w:rsidR="00903ED8" w:rsidRPr="0090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903ED8" w:rsidRPr="0090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столетия, делать выводы. Используя дополнительные источники информации, готовить презентацию о </w:t>
            </w:r>
            <w:proofErr w:type="spellStart"/>
            <w:r w:rsidR="00903ED8">
              <w:rPr>
                <w:rFonts w:ascii="Times New Roman" w:hAnsi="Times New Roman" w:cs="Times New Roman"/>
                <w:sz w:val="24"/>
                <w:szCs w:val="24"/>
              </w:rPr>
              <w:t>рисосовхозе</w:t>
            </w:r>
            <w:proofErr w:type="spellEnd"/>
            <w:r w:rsidR="00903ED8">
              <w:rPr>
                <w:rFonts w:ascii="Times New Roman" w:hAnsi="Times New Roman" w:cs="Times New Roman"/>
                <w:sz w:val="24"/>
                <w:szCs w:val="24"/>
              </w:rPr>
              <w:t xml:space="preserve"> «Красноармейский» и его руководители А.И. Майстренко. Называть имена руководителей Краснодарского края (С. Ф. Медунов, В.И. Воротников, Г. П. Разумовский) и давать собственную оценку их деятельности.</w:t>
            </w:r>
          </w:p>
        </w:tc>
      </w:tr>
      <w:tr w:rsidR="008B04AB" w:rsidRPr="00DA1672" w:rsidTr="0074219F">
        <w:tc>
          <w:tcPr>
            <w:tcW w:w="10774" w:type="dxa"/>
            <w:gridSpan w:val="6"/>
          </w:tcPr>
          <w:p w:rsidR="008B04AB" w:rsidRPr="008B04AB" w:rsidRDefault="008B04AB" w:rsidP="008B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4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9. Культурная жизнь Кубани во второй половине </w:t>
            </w:r>
            <w:r w:rsidRPr="008B04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8B04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B97ADD" w:rsidRDefault="008B04AB" w:rsidP="00B97ADD">
            <w:pPr>
              <w:pStyle w:val="a3"/>
              <w:numPr>
                <w:ilvl w:val="0"/>
                <w:numId w:val="4"/>
              </w:numPr>
              <w:ind w:left="34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97ADD">
              <w:rPr>
                <w:rFonts w:ascii="Times New Roman" w:hAnsi="Times New Roman" w:cs="Times New Roman"/>
                <w:sz w:val="28"/>
                <w:szCs w:val="28"/>
              </w:rPr>
              <w:t xml:space="preserve">Культурное пространство Кубани в середине 1950-х начале </w:t>
            </w:r>
            <w:r w:rsidRPr="00B97A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1980-х годов</w:t>
            </w:r>
            <w:r w:rsidR="00432352" w:rsidRPr="00B97ADD">
              <w:rPr>
                <w:rFonts w:ascii="Times New Roman" w:hAnsi="Times New Roman" w:cs="Times New Roman"/>
                <w:sz w:val="28"/>
                <w:szCs w:val="28"/>
              </w:rPr>
              <w:t>. Образование, наука, литература. Зрелищные виды искусства.</w:t>
            </w:r>
          </w:p>
        </w:tc>
        <w:tc>
          <w:tcPr>
            <w:tcW w:w="709" w:type="dxa"/>
          </w:tcPr>
          <w:p w:rsidR="0009354D" w:rsidRPr="00DA1672" w:rsidRDefault="00432352" w:rsidP="0043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</w:tcPr>
          <w:p w:rsidR="0009354D" w:rsidRDefault="0043235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учебно-производительные комбинаты, дом-музей. Н примере кубанского региона 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изменениях, происходивших в сфере образования, просвещения и науки в середине 1950-х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ачале 1980-х годов. Высказывать своё мнение о роли кубанцев в исследовании космического пространства.</w:t>
            </w:r>
          </w:p>
          <w:p w:rsidR="00432352" w:rsidRPr="00432352" w:rsidRDefault="0043235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имена выдающихся учены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П.П. Лукьяненко, В.С.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Пустовойт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М.И.Хаджинов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космонавтов, жизнь и деятельность которых связана с Кубанью (В.В. Горбатко, В.И. Севастьянов и др.) Характеризовать литературную и театрально-музыкальную жизнь Кубани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32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столетия. Рассказывать о творчестве известных деятелей культуры и искусства (В.И. Лихоносов, А.Д. Знаменский, Ю.В. Сальников, Г.М.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Плотниченко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Машбаш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В.Г. Захарченко и др.) Совершать очные и заочные экскурсии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местам, связанным с жизнью выдающихся земляков, посещать музеи, мемориальные комплек</w:t>
            </w:r>
            <w:r w:rsidR="00B97ADD">
              <w:rPr>
                <w:rFonts w:ascii="Times New Roman" w:hAnsi="Times New Roman" w:cs="Times New Roman"/>
                <w:sz w:val="24"/>
                <w:szCs w:val="24"/>
              </w:rPr>
              <w:t>сы. Готовить доклады, сообщения, проекты по теме.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Default="00B97ADD" w:rsidP="00B97ADD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7AD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искусство, строительство и архитектура.</w:t>
            </w:r>
          </w:p>
          <w:p w:rsidR="00377E07" w:rsidRPr="00B97ADD" w:rsidRDefault="00377E07" w:rsidP="00377E07">
            <w:pPr>
              <w:pStyle w:val="a3"/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Повседневная жизнь кубанцев.</w:t>
            </w:r>
          </w:p>
        </w:tc>
        <w:tc>
          <w:tcPr>
            <w:tcW w:w="709" w:type="dxa"/>
          </w:tcPr>
          <w:p w:rsidR="0009354D" w:rsidRPr="00B97ADD" w:rsidRDefault="00B97ADD" w:rsidP="00B9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A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09354D" w:rsidRDefault="00B97AD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«стеклянно-металлическая архитектура», «пятая четверть», «трудовой семестр». Характеризовать особенности развития изобразительного искусства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9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377E07" w:rsidRDefault="00377E07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творчестве кубанских художников и скульпторов (Н.П.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Глуховцев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Петуваш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Шмагун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В.А. Жданов и др.)</w:t>
            </w:r>
          </w:p>
          <w:p w:rsidR="00377E07" w:rsidRPr="00E07D0B" w:rsidRDefault="00377E07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сообщения, презентации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роекты о спортивных успехах наших земляков</w:t>
            </w:r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 (Л.И. Брагина, В.М.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Невзоров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, В.Д.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Гассий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, В.Н.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Мачуга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7D0B">
              <w:rPr>
                <w:rFonts w:ascii="Times New Roman" w:hAnsi="Times New Roman" w:cs="Times New Roman"/>
                <w:sz w:val="24"/>
                <w:szCs w:val="24"/>
              </w:rPr>
              <w:t>идр</w:t>
            </w:r>
            <w:proofErr w:type="spellEnd"/>
            <w:r w:rsidR="00E07D0B">
              <w:rPr>
                <w:rFonts w:ascii="Times New Roman" w:hAnsi="Times New Roman" w:cs="Times New Roman"/>
                <w:sz w:val="24"/>
                <w:szCs w:val="24"/>
              </w:rPr>
              <w:t xml:space="preserve">.) Описывать особенности повседневной жизни кубанцев во второй половине </w:t>
            </w:r>
            <w:r w:rsidR="00E07D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07D0B" w:rsidRPr="00E07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D0B">
              <w:rPr>
                <w:rFonts w:ascii="Times New Roman" w:hAnsi="Times New Roman" w:cs="Times New Roman"/>
                <w:sz w:val="24"/>
                <w:szCs w:val="24"/>
              </w:rPr>
              <w:t>в., давать собственную оценку происходящим событиям. Используя дополнительные источники информации. Готовить доклады, сообщения, проекты по теме.</w:t>
            </w:r>
          </w:p>
        </w:tc>
      </w:tr>
      <w:tr w:rsidR="00E07D0B" w:rsidRPr="00DA1672" w:rsidTr="0074219F">
        <w:tc>
          <w:tcPr>
            <w:tcW w:w="10774" w:type="dxa"/>
            <w:gridSpan w:val="6"/>
          </w:tcPr>
          <w:p w:rsidR="00E07D0B" w:rsidRPr="00520BC0" w:rsidRDefault="00E07D0B" w:rsidP="00E07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10. «Перестройка» на Кубани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E07D0B" w:rsidRDefault="00E07D0B" w:rsidP="00E07D0B">
            <w:pPr>
              <w:pStyle w:val="a3"/>
              <w:numPr>
                <w:ilvl w:val="0"/>
                <w:numId w:val="4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07D0B">
              <w:rPr>
                <w:rFonts w:ascii="Times New Roman" w:hAnsi="Times New Roman" w:cs="Times New Roman"/>
                <w:sz w:val="28"/>
                <w:szCs w:val="28"/>
              </w:rPr>
              <w:t>«Перестройка» на Кубани. Возрождение казачества.</w:t>
            </w:r>
          </w:p>
        </w:tc>
        <w:tc>
          <w:tcPr>
            <w:tcW w:w="709" w:type="dxa"/>
          </w:tcPr>
          <w:p w:rsidR="0009354D" w:rsidRPr="00DA1672" w:rsidRDefault="00E07D0B" w:rsidP="00E07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Default="00E07D0B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«перестройка», Законодательное Соб</w:t>
            </w:r>
            <w:r w:rsidR="009F3232">
              <w:rPr>
                <w:rFonts w:ascii="Times New Roman" w:hAnsi="Times New Roman" w:cs="Times New Roman"/>
                <w:sz w:val="24"/>
                <w:szCs w:val="24"/>
              </w:rPr>
              <w:t>рание Краснодарского края (ЗСК), регалии кубанского казачества, политика «гласности». Характеризовать особенности  «перестроечного» периода на Кубани. Отмечать своеобразие политических реформ хозяйственных преобразований в регионе, давать собственную оценку происходящим событиям. Принимать участие в дискуссиях по проблемам развития кубанской экономики в начале 1990-х годов.</w:t>
            </w:r>
          </w:p>
          <w:p w:rsidR="009F3232" w:rsidRPr="00DA1672" w:rsidRDefault="009F323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политической жизни на Кубани в это период и об особенностях политического сознания кубанцев. Характеризовать становление кубанского парламентаризма. Называть имена руководителей Краснодарского края (В.Н. Дьяконов, Н.И. Кондратенко). Используя дополнительные источники информации, рассказывать о реабилитации и возрождении кубанского казачества 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1C6E94" w:rsidRDefault="009F3232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КРАСНОДАРСКИЙ КРАЙ В </w:t>
            </w:r>
            <w:r w:rsidR="001C6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1C6E94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709" w:type="dxa"/>
            <w:gridSpan w:val="2"/>
          </w:tcPr>
          <w:p w:rsidR="0009354D" w:rsidRPr="00DA1672" w:rsidRDefault="001C6E94" w:rsidP="001C6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8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E94" w:rsidRPr="00DA1672" w:rsidTr="0074219F">
        <w:tc>
          <w:tcPr>
            <w:tcW w:w="10774" w:type="dxa"/>
            <w:gridSpan w:val="6"/>
          </w:tcPr>
          <w:p w:rsidR="001C6E94" w:rsidRPr="00520BC0" w:rsidRDefault="001C6E94" w:rsidP="001C6E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t>Тема 11. Краснодарский край – регион добрососедства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1C6E94" w:rsidRDefault="0009354D" w:rsidP="001C6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1C6E94" w:rsidRDefault="001C6E94" w:rsidP="001C6E94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6E94">
              <w:rPr>
                <w:rFonts w:ascii="Times New Roman" w:hAnsi="Times New Roman" w:cs="Times New Roman"/>
                <w:sz w:val="28"/>
                <w:szCs w:val="28"/>
              </w:rPr>
              <w:t>Дорогой межнационального мира и согласия.</w:t>
            </w:r>
          </w:p>
        </w:tc>
        <w:tc>
          <w:tcPr>
            <w:tcW w:w="709" w:type="dxa"/>
          </w:tcPr>
          <w:p w:rsidR="0009354D" w:rsidRPr="00DA1672" w:rsidRDefault="001C6E94" w:rsidP="001C6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Default="001C6E9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многонациональный народ Кубани, демографический кризис, миграция,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поликультурность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толерантность, национально-культурные объединения.</w:t>
            </w:r>
          </w:p>
          <w:p w:rsidR="001C6E94" w:rsidRDefault="001C6E9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в чем выражается этнокультурное своеобразие Краснодарского края, рассказывать, как реализуется на Кубани принцип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поликультурности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Приводить примеры, подтверждающие многонациональность кубанского </w:t>
            </w:r>
            <w:r w:rsidR="00DA4FB4">
              <w:rPr>
                <w:rFonts w:ascii="Times New Roman" w:hAnsi="Times New Roman" w:cs="Times New Roman"/>
                <w:sz w:val="24"/>
                <w:szCs w:val="24"/>
              </w:rPr>
              <w:t>региона и прочность добрососедс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отношений между населяющими </w:t>
            </w:r>
            <w:r w:rsidR="007D2F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народами.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Знать имена глав администрации (губернаторов) Краснодарского края (предыдущих и ныне действующего).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демографического кризиса на Кубани</w:t>
            </w:r>
            <w:r w:rsidR="004653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A4FB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об особенностях и пр</w:t>
            </w:r>
            <w:r w:rsidR="007D2F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A4FB4">
              <w:rPr>
                <w:rFonts w:ascii="Times New Roman" w:hAnsi="Times New Roman" w:cs="Times New Roman"/>
                <w:sz w:val="24"/>
                <w:szCs w:val="24"/>
              </w:rPr>
              <w:t>блемах миграции в регионе. Делать выводы о роли общественных организаций и развитии национальных культур и защите прав человека, в том числе прав мигрантов. Готовить сообщения о деятельности Совета при главе администрации Краснодарского края по развитию гражданского общества и правам человека.</w:t>
            </w:r>
          </w:p>
          <w:p w:rsidR="00DA4FB4" w:rsidRPr="00DA1672" w:rsidRDefault="00DA4FB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программу «Гармонизация межнациональных отношений и развитие национальных культур в Краснодарском крае». Принимать участие в подготовке и проведении этнических фестивалей.</w:t>
            </w:r>
          </w:p>
        </w:tc>
      </w:tr>
      <w:tr w:rsidR="00DA4FB4" w:rsidRPr="00DA1672" w:rsidTr="0074219F">
        <w:tc>
          <w:tcPr>
            <w:tcW w:w="10774" w:type="dxa"/>
            <w:gridSpan w:val="6"/>
          </w:tcPr>
          <w:p w:rsidR="00DA4FB4" w:rsidRPr="00520BC0" w:rsidRDefault="00DA4FB4" w:rsidP="00DA4F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12. Особенности географического положения Краснодарского края. Административно-территориальное устройство. Население.</w:t>
            </w:r>
          </w:p>
        </w:tc>
      </w:tr>
      <w:tr w:rsidR="0009354D" w:rsidRPr="00DA1672" w:rsidTr="004C5D59">
        <w:tc>
          <w:tcPr>
            <w:tcW w:w="2269" w:type="dxa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9354D" w:rsidRPr="00DA1672" w:rsidRDefault="0009354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09354D" w:rsidRPr="00520BC0" w:rsidRDefault="00DA4FB4" w:rsidP="00DA4FB4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sz w:val="28"/>
                <w:szCs w:val="28"/>
              </w:rPr>
              <w:t>Экономико-географическое положение. Административно-территориальное устройство. Население.</w:t>
            </w:r>
          </w:p>
        </w:tc>
        <w:tc>
          <w:tcPr>
            <w:tcW w:w="709" w:type="dxa"/>
          </w:tcPr>
          <w:p w:rsidR="0009354D" w:rsidRPr="00DA1672" w:rsidRDefault="00DA4FB4" w:rsidP="00DA4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09354D" w:rsidRDefault="00DA4FB4" w:rsidP="00DA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особенности понятий субъект Российской Федерации, муниципальное образование, естественный прирост населения, «Старение нации», плотность населения, воспроизводство населения, государственные и муниципальные служащие, инфраструктура. Характеризовать </w:t>
            </w:r>
            <w:r w:rsidR="001658A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экономико-географического положения Краснодарского края, оценивать преимущества и недостатки. Знать площадь территории региона, показывать на карте крайние точки. </w:t>
            </w:r>
          </w:p>
          <w:p w:rsidR="001658A0" w:rsidRPr="00DA1672" w:rsidRDefault="001658A0" w:rsidP="00165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геополитическое положение, делать выводы. Используя карту, характеризовать административно-территориальное устройство. Использовать дополнительные источники информации для характеристики населения кубанского региона. Характеризовать экономико-географического положения и особенности населения своей местности. Готовить сообщения, презентация по теме.</w:t>
            </w:r>
          </w:p>
        </w:tc>
      </w:tr>
      <w:tr w:rsidR="00520BC0" w:rsidRPr="00DA1672" w:rsidTr="0074219F">
        <w:tc>
          <w:tcPr>
            <w:tcW w:w="10774" w:type="dxa"/>
            <w:gridSpan w:val="6"/>
          </w:tcPr>
          <w:p w:rsidR="00520BC0" w:rsidRPr="00520BC0" w:rsidRDefault="00520BC0" w:rsidP="00520B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BC0">
              <w:rPr>
                <w:rFonts w:ascii="Times New Roman" w:hAnsi="Times New Roman" w:cs="Times New Roman"/>
                <w:b/>
                <w:sz w:val="28"/>
                <w:szCs w:val="28"/>
              </w:rPr>
              <w:t>Тема 13. Природные ресурсы и их  рациональное использование</w:t>
            </w:r>
          </w:p>
        </w:tc>
      </w:tr>
      <w:tr w:rsidR="00520BC0" w:rsidRPr="00DA1672" w:rsidTr="004C5D59">
        <w:tc>
          <w:tcPr>
            <w:tcW w:w="2269" w:type="dxa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520BC0" w:rsidRPr="00356538" w:rsidRDefault="00520BC0" w:rsidP="00520BC0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6538">
              <w:rPr>
                <w:rFonts w:ascii="Times New Roman" w:hAnsi="Times New Roman" w:cs="Times New Roman"/>
                <w:sz w:val="28"/>
                <w:szCs w:val="28"/>
              </w:rPr>
              <w:t>Природно-</w:t>
            </w:r>
            <w:r w:rsidRPr="00356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ресурсный потенциал.</w:t>
            </w:r>
          </w:p>
        </w:tc>
        <w:tc>
          <w:tcPr>
            <w:tcW w:w="709" w:type="dxa"/>
          </w:tcPr>
          <w:p w:rsidR="00520BC0" w:rsidRPr="00DA1672" w:rsidRDefault="00520BC0" w:rsidP="00520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</w:tcPr>
          <w:p w:rsidR="00714356" w:rsidRPr="00DA1672" w:rsidRDefault="00520BC0" w:rsidP="000A6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природные ресурсы,  термальные воды, мелиорация, артезианские воды, рациональное использование природных ресурсов, экологическое равнове</w:t>
            </w:r>
            <w:r w:rsidR="00714356">
              <w:rPr>
                <w:rFonts w:ascii="Times New Roman" w:hAnsi="Times New Roman" w:cs="Times New Roman"/>
                <w:sz w:val="24"/>
                <w:szCs w:val="24"/>
              </w:rPr>
              <w:t xml:space="preserve">сие. Называть </w:t>
            </w:r>
            <w:proofErr w:type="gramStart"/>
            <w:r w:rsidR="00714356">
              <w:rPr>
                <w:rFonts w:ascii="Times New Roman" w:hAnsi="Times New Roman" w:cs="Times New Roman"/>
                <w:sz w:val="24"/>
                <w:szCs w:val="24"/>
              </w:rPr>
              <w:t>природно-ресурсы</w:t>
            </w:r>
            <w:proofErr w:type="gramEnd"/>
            <w:r w:rsidR="00714356">
              <w:rPr>
                <w:rFonts w:ascii="Times New Roman" w:hAnsi="Times New Roman" w:cs="Times New Roman"/>
                <w:sz w:val="24"/>
                <w:szCs w:val="24"/>
              </w:rPr>
              <w:t xml:space="preserve">, которыми богат Краснодарский край. Оценивать природно-ресурсный потенциал региона и своей местности. Показывать на карте </w:t>
            </w:r>
            <w:r w:rsidR="004963E6">
              <w:rPr>
                <w:rFonts w:ascii="Times New Roman" w:hAnsi="Times New Roman" w:cs="Times New Roman"/>
                <w:sz w:val="24"/>
                <w:szCs w:val="24"/>
              </w:rPr>
              <w:t xml:space="preserve">месторождения полезных ископаемых используемых в промышленном производстве. Рассказывать о природных ресурсах, способствующих развитию сельского хозяйства на Кубани. Давать оценку обеспеченности края водными ресурсами, делать выводы. На примере Кубани проследить связь между наличием рекреационных ресурсов в регионе и уровнем его социально-экономического развития. Принимать участие в обсуждении проблем рационального использования природных богатств Кубани. </w:t>
            </w:r>
            <w:r w:rsidR="000A6607">
              <w:rPr>
                <w:rFonts w:ascii="Times New Roman" w:hAnsi="Times New Roman" w:cs="Times New Roman"/>
                <w:sz w:val="24"/>
                <w:szCs w:val="24"/>
              </w:rPr>
              <w:t>Готовить проекты по теме.</w:t>
            </w:r>
          </w:p>
        </w:tc>
      </w:tr>
      <w:tr w:rsidR="000A6607" w:rsidRPr="00DA1672" w:rsidTr="0074219F">
        <w:tc>
          <w:tcPr>
            <w:tcW w:w="10774" w:type="dxa"/>
            <w:gridSpan w:val="6"/>
          </w:tcPr>
          <w:p w:rsidR="000A6607" w:rsidRPr="000A6607" w:rsidRDefault="000A6607" w:rsidP="000A6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6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14. Хозяйство Краснодарского края</w:t>
            </w:r>
          </w:p>
        </w:tc>
      </w:tr>
      <w:tr w:rsidR="004963E6" w:rsidRPr="00DA1672" w:rsidTr="004C5D59">
        <w:tc>
          <w:tcPr>
            <w:tcW w:w="2269" w:type="dxa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4963E6" w:rsidRPr="00356538" w:rsidRDefault="000A6607" w:rsidP="00520BC0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 региона в новых условиях. Развитие промышленного производства.</w:t>
            </w:r>
          </w:p>
        </w:tc>
        <w:tc>
          <w:tcPr>
            <w:tcW w:w="709" w:type="dxa"/>
          </w:tcPr>
          <w:p w:rsidR="004963E6" w:rsidRDefault="000A6607" w:rsidP="00520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4963E6" w:rsidRDefault="000A6607" w:rsidP="002A1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топливно-энергетический комплекс, агропромышленный комплекс, сырьевая база. Называть отрасли промышленности, получившие развитие на территории Краснодарского края. Характеризовать топливно-энергетический комплекс и оценивать его роль в развитии экономики края. Знать основные виды продукции, выпускаемой промышленными предприятиями Кубани. Рассказывать об особенностях специализации пищевой промышленности и определять ее место в структуре хозяйства кубанского региона. Показывать на карте наиболее крупные центры промышленного производства, сформировавшиеся на территории Краснодарского края. Принимать участие в исследовательских </w:t>
            </w:r>
            <w:r w:rsidR="00AC5932">
              <w:rPr>
                <w:rFonts w:ascii="Times New Roman" w:hAnsi="Times New Roman" w:cs="Times New Roman"/>
                <w:sz w:val="24"/>
                <w:szCs w:val="24"/>
              </w:rPr>
              <w:t xml:space="preserve">проектах, связанных с проблемами и перспективами развития </w:t>
            </w:r>
            <w:r w:rsidR="00AC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 кубанского региона</w:t>
            </w:r>
            <w:r w:rsidR="002A1873">
              <w:rPr>
                <w:rFonts w:ascii="Times New Roman" w:hAnsi="Times New Roman" w:cs="Times New Roman"/>
                <w:sz w:val="24"/>
                <w:szCs w:val="24"/>
              </w:rPr>
              <w:t>. Готовить сообщения, презентации о промышленных предприятиях своего населенного пункта (района, городского округа).</w:t>
            </w:r>
          </w:p>
        </w:tc>
      </w:tr>
      <w:tr w:rsidR="00520BC0" w:rsidRPr="00DA1672" w:rsidTr="004C5D59">
        <w:tc>
          <w:tcPr>
            <w:tcW w:w="2269" w:type="dxa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520BC0" w:rsidRPr="00356538" w:rsidRDefault="00356538" w:rsidP="00356538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6538">
              <w:rPr>
                <w:rFonts w:ascii="Times New Roman" w:hAnsi="Times New Roman" w:cs="Times New Roman"/>
                <w:sz w:val="28"/>
                <w:szCs w:val="28"/>
              </w:rPr>
              <w:t>Особенности развития сельского хозяйства.</w:t>
            </w:r>
          </w:p>
        </w:tc>
        <w:tc>
          <w:tcPr>
            <w:tcW w:w="709" w:type="dxa"/>
          </w:tcPr>
          <w:p w:rsidR="00520BC0" w:rsidRPr="00356538" w:rsidRDefault="00356538" w:rsidP="00356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5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9" w:type="dxa"/>
          </w:tcPr>
          <w:p w:rsidR="00520BC0" w:rsidRDefault="00356538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фермерское хозяйство, растениеводство, яровые и озимые сельскохозяйственные культуры, животноводство.</w:t>
            </w:r>
          </w:p>
          <w:p w:rsidR="00356538" w:rsidRPr="00DA1672" w:rsidRDefault="00356538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освоенности кубанского региона. Характеризовать особенности агропромышленного комплекса Краснодарского края. Называть отрасли растениеводства и животноводства, получившие </w:t>
            </w:r>
            <w:r w:rsidR="005E4C7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 территории Кубани. Анализировать диаграмму отражающую структуру посевных площадей сельскохозяйственных культур, делать выводы. Используя карту, раскрывать особенности зональной специализации сельского хозяйства региона. Анализировать проблемы и перспективы развития животноводства на Кубани. Объяснять, почему Краснодарский край называют житницей России. Делать выводы о конкурентоспособности сельскохозяйственной продукции края на российском и международном рынках. Готовить сообщения, презентации, проекты по теме. </w:t>
            </w:r>
          </w:p>
        </w:tc>
      </w:tr>
      <w:tr w:rsidR="00520BC0" w:rsidRPr="00DA1672" w:rsidTr="004C5D59">
        <w:tc>
          <w:tcPr>
            <w:tcW w:w="2269" w:type="dxa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0BC0" w:rsidRPr="00DA1672" w:rsidRDefault="00520BC0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520BC0" w:rsidRPr="005E4C7B" w:rsidRDefault="005E4C7B" w:rsidP="005E4C7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E4C7B">
              <w:rPr>
                <w:rFonts w:ascii="Times New Roman" w:hAnsi="Times New Roman" w:cs="Times New Roman"/>
                <w:sz w:val="28"/>
                <w:szCs w:val="28"/>
              </w:rPr>
              <w:t>Транспорт и связь. Курорты и туризм.</w:t>
            </w:r>
          </w:p>
        </w:tc>
        <w:tc>
          <w:tcPr>
            <w:tcW w:w="709" w:type="dxa"/>
          </w:tcPr>
          <w:p w:rsidR="00520BC0" w:rsidRPr="00DA1672" w:rsidRDefault="005E4C7B" w:rsidP="005E4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520BC0" w:rsidRPr="00DA1672" w:rsidRDefault="005E4C7B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транспортная система, грузооборот, Азово-Черноморский бассейн, трубопроводный транспорт, рекреационное хозяйство,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агротуры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Характеризовать особенности</w:t>
            </w:r>
            <w:r w:rsidR="00DD55CC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транспортного комплекса Краснодарского края. Называть виды транспорта, получившие развитие на территории кубанского региона, и оценивать их роль в развитии экономики края. Используя дополнительные источники информации, раскрывать проблемы и перспективы развития транспортной отрасли, </w:t>
            </w:r>
            <w:r w:rsidR="00DD5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делать выводы. Показывать на карте морские порты Краснодарского края, определять их специализацию. Называть и показывать на карте города, в которых действуют аэропорты. Давать собственную оценку уровню развития и качеству различных видов связи, действующих на Кубани. Знать и уметь показывать на карте крупнейшие бальнеологические, грязевые, климатические курорты края. Используя дополнительные источники информации, анализировать состояние санаторно-курортного и туристского комплекса Краснодарского края, делать выводы. Готовить </w:t>
            </w:r>
            <w:r w:rsidR="004963E6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 теме. </w:t>
            </w:r>
          </w:p>
        </w:tc>
      </w:tr>
      <w:tr w:rsidR="004963E6" w:rsidRPr="00DA1672" w:rsidTr="0074219F">
        <w:tc>
          <w:tcPr>
            <w:tcW w:w="10774" w:type="dxa"/>
            <w:gridSpan w:val="6"/>
          </w:tcPr>
          <w:p w:rsidR="003C1C15" w:rsidRDefault="004963E6" w:rsidP="00496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15. Культурное пространство Краснодарского края  </w:t>
            </w:r>
          </w:p>
          <w:p w:rsidR="004963E6" w:rsidRPr="003C1C15" w:rsidRDefault="004963E6" w:rsidP="00496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конце 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–начале 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</w:t>
            </w:r>
            <w:r w:rsidRPr="003C1C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</w:t>
            </w:r>
          </w:p>
        </w:tc>
      </w:tr>
      <w:tr w:rsidR="004963E6" w:rsidRPr="00DA1672" w:rsidTr="004C5D59">
        <w:tc>
          <w:tcPr>
            <w:tcW w:w="2269" w:type="dxa"/>
          </w:tcPr>
          <w:p w:rsidR="004963E6" w:rsidRPr="003C1C15" w:rsidRDefault="004963E6" w:rsidP="00DA16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4963E6" w:rsidRPr="003C1C15" w:rsidRDefault="004963E6" w:rsidP="00DA16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4963E6" w:rsidRPr="003C1C15" w:rsidRDefault="003C1C15" w:rsidP="003C1C15">
            <w:pPr>
              <w:pStyle w:val="a3"/>
              <w:numPr>
                <w:ilvl w:val="0"/>
                <w:numId w:val="4"/>
              </w:numPr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1C15">
              <w:rPr>
                <w:rFonts w:ascii="Times New Roman" w:hAnsi="Times New Roman" w:cs="Times New Roman"/>
                <w:sz w:val="28"/>
                <w:szCs w:val="28"/>
              </w:rPr>
              <w:t xml:space="preserve">Культурная жизнь Кубани в условиях трансформации общества (конец </w:t>
            </w:r>
            <w:r w:rsidRPr="003C1C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3C1C15">
              <w:rPr>
                <w:rFonts w:ascii="Times New Roman" w:hAnsi="Times New Roman" w:cs="Times New Roman"/>
                <w:sz w:val="28"/>
                <w:szCs w:val="28"/>
              </w:rPr>
              <w:t xml:space="preserve"> –начало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1C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="00055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3C1C15">
              <w:rPr>
                <w:rFonts w:ascii="Times New Roman" w:hAnsi="Times New Roman" w:cs="Times New Roman"/>
                <w:sz w:val="28"/>
                <w:szCs w:val="28"/>
              </w:rPr>
              <w:t>). Образование и наука, средства массовой информации. Театрально-концертная жизнь.</w:t>
            </w:r>
          </w:p>
        </w:tc>
        <w:tc>
          <w:tcPr>
            <w:tcW w:w="709" w:type="dxa"/>
          </w:tcPr>
          <w:p w:rsidR="004963E6" w:rsidRPr="00DA1672" w:rsidRDefault="003C1C15" w:rsidP="003C1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4963E6" w:rsidRDefault="003C1C15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радетель, негосударственный вуз, инновационный центр, технопарк.</w:t>
            </w:r>
          </w:p>
          <w:p w:rsidR="003C1C15" w:rsidRPr="003C1C15" w:rsidRDefault="003C1C15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культурного пространства Кубани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Готовить сообщения, презентации об освоении культурного наследия Кубани в перестроечное время. Рассказывать об изменениях в развитии образования и науки в постсоветский  период, давать собственную оценку происходившим событиям. Используя дополнительные источники информации, приводить примеры реформ в таких областях как СМИ, кино, телевидение, литература, делать выводы. Комментировать значимые события</w:t>
            </w:r>
            <w:r w:rsidR="0005571D">
              <w:rPr>
                <w:rFonts w:ascii="Times New Roman" w:hAnsi="Times New Roman" w:cs="Times New Roman"/>
                <w:sz w:val="24"/>
                <w:szCs w:val="24"/>
              </w:rPr>
              <w:t xml:space="preserve"> в театрально-концертной жизни кубанского региона. Называть имена выдающихся деятелей науки и культуры (В.А. </w:t>
            </w:r>
            <w:proofErr w:type="spellStart"/>
            <w:r w:rsidR="0005571D">
              <w:rPr>
                <w:rFonts w:ascii="Times New Roman" w:hAnsi="Times New Roman" w:cs="Times New Roman"/>
                <w:sz w:val="24"/>
                <w:szCs w:val="24"/>
              </w:rPr>
              <w:t>Порханов</w:t>
            </w:r>
            <w:proofErr w:type="spellEnd"/>
            <w:r w:rsidR="0005571D">
              <w:rPr>
                <w:rFonts w:ascii="Times New Roman" w:hAnsi="Times New Roman" w:cs="Times New Roman"/>
                <w:sz w:val="24"/>
                <w:szCs w:val="24"/>
              </w:rPr>
              <w:t xml:space="preserve">, В.И. Лихоносов, Л.Г. </w:t>
            </w:r>
            <w:proofErr w:type="spellStart"/>
            <w:r w:rsidR="0005571D">
              <w:rPr>
                <w:rFonts w:ascii="Times New Roman" w:hAnsi="Times New Roman" w:cs="Times New Roman"/>
                <w:sz w:val="24"/>
                <w:szCs w:val="24"/>
              </w:rPr>
              <w:t>Гатов</w:t>
            </w:r>
            <w:proofErr w:type="spellEnd"/>
            <w:r w:rsidR="0005571D">
              <w:rPr>
                <w:rFonts w:ascii="Times New Roman" w:hAnsi="Times New Roman" w:cs="Times New Roman"/>
                <w:sz w:val="24"/>
                <w:szCs w:val="24"/>
              </w:rPr>
              <w:t>) Готовить проекты по теме.</w:t>
            </w:r>
          </w:p>
        </w:tc>
      </w:tr>
      <w:tr w:rsidR="004963E6" w:rsidRPr="00DA1672" w:rsidTr="004C5D59">
        <w:tc>
          <w:tcPr>
            <w:tcW w:w="2269" w:type="dxa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963E6" w:rsidRPr="00DA1672" w:rsidRDefault="004963E6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4963E6" w:rsidRPr="0005571D" w:rsidRDefault="0005571D" w:rsidP="0005571D">
            <w:pPr>
              <w:pStyle w:val="a3"/>
              <w:numPr>
                <w:ilvl w:val="0"/>
                <w:numId w:val="4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5571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изобразительного искусства на Кубани в конце </w:t>
            </w:r>
            <w:r w:rsidRPr="000557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05571D">
              <w:rPr>
                <w:rFonts w:ascii="Times New Roman" w:hAnsi="Times New Roman" w:cs="Times New Roman"/>
                <w:sz w:val="28"/>
                <w:szCs w:val="28"/>
              </w:rPr>
              <w:t xml:space="preserve"> –начале </w:t>
            </w:r>
            <w:r w:rsidRPr="000557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05571D">
              <w:rPr>
                <w:rFonts w:ascii="Times New Roman" w:hAnsi="Times New Roman" w:cs="Times New Roman"/>
                <w:sz w:val="28"/>
                <w:szCs w:val="28"/>
              </w:rPr>
              <w:t xml:space="preserve"> в. Достижения </w:t>
            </w:r>
            <w:r w:rsidRPr="00055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кубанских спортсменов. Повседневная жизнь кубанцев.</w:t>
            </w:r>
          </w:p>
        </w:tc>
        <w:tc>
          <w:tcPr>
            <w:tcW w:w="709" w:type="dxa"/>
          </w:tcPr>
          <w:p w:rsidR="004963E6" w:rsidRPr="00DA1672" w:rsidRDefault="0005571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9" w:type="dxa"/>
          </w:tcPr>
          <w:p w:rsidR="004963E6" w:rsidRPr="003E0E76" w:rsidRDefault="0005571D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социалистический реализм, художник-монументалист, городская (уличная) скульптура, вантовая конструкция. Используя дополнительные  источники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информации, характеризовать особенности развития изобразительного искусства на Кубани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55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55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>. Называть имена 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художников, скульпторов (С.Д.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Л.А. Самокиш, А.А. Аполлонов,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="003E0E76">
              <w:rPr>
                <w:rFonts w:ascii="Times New Roman" w:hAnsi="Times New Roman" w:cs="Times New Roman"/>
                <w:sz w:val="24"/>
                <w:szCs w:val="24"/>
              </w:rPr>
              <w:t>Корнаев</w:t>
            </w:r>
            <w:proofErr w:type="spellEnd"/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 и др.), готовить сообщения, презентации об их творчестве. Рассказывать о спортивной жизни края и достижениях кубанских спортсменов. Называть имена выдающихся представителей спорта (А.И. Лавров, И.В.</w:t>
            </w:r>
            <w:r w:rsidR="00C468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Караваева, А.Н. Москаленко и др.), готовить презентации об их достижениях. Приводить примеры, раскрывающие особенности повседневной жизни кубанского региона в конце </w:t>
            </w:r>
            <w:r w:rsidR="003E0E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3E0E76" w:rsidRPr="003E0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 xml:space="preserve">–начале </w:t>
            </w:r>
            <w:r w:rsidR="003E0E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3E0E76" w:rsidRPr="003E0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E76">
              <w:rPr>
                <w:rFonts w:ascii="Times New Roman" w:hAnsi="Times New Roman" w:cs="Times New Roman"/>
                <w:sz w:val="24"/>
                <w:szCs w:val="24"/>
              </w:rPr>
              <w:t>в. Давать собственную оценку событиям повседневной жизни кубанцев. Готовить проекты по теме.</w:t>
            </w:r>
          </w:p>
        </w:tc>
      </w:tr>
      <w:tr w:rsidR="004C5D59" w:rsidRPr="00DA1672" w:rsidTr="004C5D59">
        <w:tc>
          <w:tcPr>
            <w:tcW w:w="2269" w:type="dxa"/>
          </w:tcPr>
          <w:p w:rsidR="004C5D59" w:rsidRPr="004038C8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="004038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4038C8"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«ДУХОВНЫЕ ИСТОКИ КУБАНИ»</w:t>
            </w:r>
          </w:p>
        </w:tc>
        <w:tc>
          <w:tcPr>
            <w:tcW w:w="709" w:type="dxa"/>
            <w:gridSpan w:val="2"/>
          </w:tcPr>
          <w:p w:rsidR="004C5D59" w:rsidRPr="004038C8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C5D59" w:rsidRPr="00CC6444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7" w:type="dxa"/>
          </w:tcPr>
          <w:p w:rsidR="004C5D59" w:rsidRPr="00CC6444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9" w:type="dxa"/>
          </w:tcPr>
          <w:p w:rsidR="004C5D59" w:rsidRPr="00CC6444" w:rsidRDefault="004C5D59" w:rsidP="00CC644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510A02" w:rsidRDefault="00CC6444" w:rsidP="00510A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  <w:r w:rsidR="00510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Православные ценности в</w:t>
            </w:r>
            <w:r w:rsidR="00510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0A02">
              <w:rPr>
                <w:rFonts w:ascii="Times New Roman" w:hAnsi="Times New Roman" w:cs="Times New Roman"/>
                <w:sz w:val="28"/>
                <w:szCs w:val="28"/>
              </w:rPr>
              <w:t>современном мире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 w:val="restart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Вызовы современного мира и религия. Понятие духовности. Православные ценности. Вера в жизни современного человека. Смысл жизни в понимании</w:t>
            </w:r>
          </w:p>
          <w:p w:rsidR="00CC6444" w:rsidRPr="004C5D59" w:rsidRDefault="00CC6444" w:rsidP="00CC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христианина. Традиционные семейные ценности. Традиции православного воспитания. Понятия «любовь», «вера», «надежда», «верность», «доброта», «милосердие».</w:t>
            </w: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eastAsia="Calibri" w:hAnsi="Times New Roman" w:cs="Times New Roman"/>
                <w:sz w:val="28"/>
                <w:szCs w:val="28"/>
              </w:rPr>
              <w:t>31. Традиции православного</w:t>
            </w:r>
          </w:p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eastAsia="Calibri" w:hAnsi="Times New Roman" w:cs="Times New Roman"/>
                <w:sz w:val="28"/>
                <w:szCs w:val="28"/>
              </w:rPr>
              <w:t>воспитания.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32. История религиозного образования в</w:t>
            </w:r>
            <w:r w:rsidR="00510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 xml:space="preserve">России и на Кубани. </w:t>
            </w:r>
            <w:proofErr w:type="spellStart"/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Новомучен</w:t>
            </w:r>
            <w:bookmarkStart w:id="0" w:name="_GoBack"/>
            <w:bookmarkEnd w:id="0"/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ики</w:t>
            </w:r>
            <w:proofErr w:type="spellEnd"/>
          </w:p>
          <w:p w:rsidR="00CC6444" w:rsidRPr="004C5D59" w:rsidRDefault="00CC6444" w:rsidP="00CC64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Кубани.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 w:val="restart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религиозного образования в России и на Кубани. </w:t>
            </w:r>
            <w:proofErr w:type="spellStart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Новомученики</w:t>
            </w:r>
            <w:proofErr w:type="spellEnd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Кубани. Жития священномучеников</w:t>
            </w:r>
          </w:p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Михаила Лекторского, Иоанна Яковлева, Григория </w:t>
            </w:r>
            <w:proofErr w:type="spellStart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Конокотина</w:t>
            </w:r>
            <w:proofErr w:type="spellEnd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, Андрея Ковалева, Григория Троицкого. Икона «</w:t>
            </w:r>
            <w:proofErr w:type="spellStart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Новомученики</w:t>
            </w:r>
            <w:proofErr w:type="spellEnd"/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исповедники Кубанские»</w:t>
            </w:r>
          </w:p>
          <w:p w:rsidR="00CC6444" w:rsidRPr="004C5D59" w:rsidRDefault="00CC6444" w:rsidP="00CC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современной образовательной деятельности РПЦ. Основы социальной концепции РПЦ. Просветительская деятельность Кубанской митрополии в настоящее время.</w:t>
            </w: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CC6444" w:rsidP="00CC6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33. Особенности современной</w:t>
            </w:r>
          </w:p>
          <w:p w:rsidR="00CC6444" w:rsidRPr="004C5D59" w:rsidRDefault="00CC6444" w:rsidP="00CC644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 РПЦ.</w:t>
            </w:r>
          </w:p>
        </w:tc>
        <w:tc>
          <w:tcPr>
            <w:tcW w:w="70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  <w:vMerge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C468D5" w:rsidRDefault="004038C8" w:rsidP="00DA1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Заключение</w:t>
            </w:r>
          </w:p>
        </w:tc>
        <w:tc>
          <w:tcPr>
            <w:tcW w:w="709" w:type="dxa"/>
            <w:gridSpan w:val="2"/>
          </w:tcPr>
          <w:p w:rsidR="00CC6444" w:rsidRPr="00C468D5" w:rsidRDefault="004038C8" w:rsidP="00DA1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58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C6444" w:rsidRPr="004C5D59" w:rsidRDefault="00CC6444" w:rsidP="00C468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444" w:rsidRPr="00DA1672" w:rsidTr="004C5D59">
        <w:tc>
          <w:tcPr>
            <w:tcW w:w="2269" w:type="dxa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C6444" w:rsidRPr="00DA1672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C6444" w:rsidRPr="004C5D59" w:rsidRDefault="001A7946" w:rsidP="004C5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D5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  <w:r w:rsidR="004C5D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6444" w:rsidRPr="004C5D59">
              <w:rPr>
                <w:rFonts w:ascii="Times New Roman" w:hAnsi="Times New Roman" w:cs="Times New Roman"/>
                <w:sz w:val="28"/>
                <w:szCs w:val="28"/>
              </w:rPr>
              <w:t>Портрет современной Кубани. Итоговое повторение и проектная деятельность.</w:t>
            </w:r>
          </w:p>
        </w:tc>
        <w:tc>
          <w:tcPr>
            <w:tcW w:w="709" w:type="dxa"/>
          </w:tcPr>
          <w:p w:rsidR="00CC6444" w:rsidRPr="004C5D59" w:rsidRDefault="004038C8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CC6444" w:rsidRPr="004C5D59" w:rsidRDefault="00CC6444" w:rsidP="00DA1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инвестиции, менталитет. Систематизировать знания о важнейших событиях, происходивших на Кубани с 1914 г. до настоящего времени. Характеризовать остановку в регионе в годы войн и революций. Рассказывать о подвигах кубанцев на фронтах Первой мировой и Великой Отечественной войн. Закрепить знания об особенностях социально-экономического развития кубанского региона в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Start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. Приводить примеры, характеризующие повседневную жизнь кубанского общества  в разные периоды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столетия и первые десятилетия нынешнего века. Отмечать многонациональный колорит кубанского региона и такие черты характера жителей Кубани как любовь к малой родине, веротерпимость, толерантность. Приводить примеры добрососедских отношений и взаимовлияния культур народов, проживающих на территории Краснодарского края. </w:t>
            </w:r>
            <w:proofErr w:type="gramStart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End"/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почему Кубань называют житницей, здравницей и жемчужиной России. Оценивать перспективы развития региона в </w:t>
            </w:r>
            <w:r w:rsidRPr="004C5D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 в. Создавать «портрет» современной Кубани.</w:t>
            </w:r>
            <w:r w:rsidR="00BD3C07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проект по одной из из</w:t>
            </w: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 xml:space="preserve">ученных тем. </w:t>
            </w:r>
          </w:p>
        </w:tc>
      </w:tr>
    </w:tbl>
    <w:p w:rsidR="0074219F" w:rsidRDefault="0074219F" w:rsidP="009B727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2269"/>
        <w:gridCol w:w="142"/>
        <w:gridCol w:w="567"/>
        <w:gridCol w:w="142"/>
        <w:gridCol w:w="3118"/>
        <w:gridCol w:w="567"/>
        <w:gridCol w:w="142"/>
        <w:gridCol w:w="3827"/>
      </w:tblGrid>
      <w:tr w:rsidR="0074219F" w:rsidRPr="00DA1672" w:rsidTr="0074219F">
        <w:tc>
          <w:tcPr>
            <w:tcW w:w="10774" w:type="dxa"/>
            <w:gridSpan w:val="8"/>
            <w:shd w:val="clear" w:color="auto" w:fill="E5B8B7" w:themeFill="accent2" w:themeFillTint="66"/>
          </w:tcPr>
          <w:p w:rsidR="0074219F" w:rsidRPr="0074219F" w:rsidRDefault="004038C8" w:rsidP="007421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КЛАСС (34</w:t>
            </w:r>
            <w:r w:rsidR="0074219F" w:rsidRPr="007421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74219F" w:rsidRPr="00DA1672" w:rsidTr="009B7278">
        <w:tc>
          <w:tcPr>
            <w:tcW w:w="2411" w:type="dxa"/>
            <w:gridSpan w:val="2"/>
          </w:tcPr>
          <w:p w:rsidR="0074219F" w:rsidRPr="009569BD" w:rsidRDefault="0074219F" w:rsidP="0074219F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gridSpan w:val="2"/>
          </w:tcPr>
          <w:p w:rsidR="0074219F" w:rsidRPr="001C6E94" w:rsidRDefault="0074219F" w:rsidP="0074219F">
            <w:pPr>
              <w:ind w:right="7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</w:t>
            </w:r>
          </w:p>
          <w:p w:rsidR="0074219F" w:rsidRPr="009569BD" w:rsidRDefault="0074219F" w:rsidP="0074219F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</w:t>
            </w:r>
            <w:proofErr w:type="gramEnd"/>
            <w:r w:rsidRPr="001C6E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</w:t>
            </w:r>
          </w:p>
        </w:tc>
        <w:tc>
          <w:tcPr>
            <w:tcW w:w="3118" w:type="dxa"/>
          </w:tcPr>
          <w:p w:rsidR="0074219F" w:rsidRPr="009569BD" w:rsidRDefault="0074219F" w:rsidP="0074219F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709" w:type="dxa"/>
            <w:gridSpan w:val="2"/>
          </w:tcPr>
          <w:p w:rsidR="0074219F" w:rsidRPr="009569BD" w:rsidRDefault="0074219F" w:rsidP="00742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9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827" w:type="dxa"/>
          </w:tcPr>
          <w:p w:rsidR="0074219F" w:rsidRDefault="0074219F" w:rsidP="0074219F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219F" w:rsidRPr="009569BD" w:rsidRDefault="0074219F" w:rsidP="0074219F">
            <w:pPr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BD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универсальных учебных действий)</w:t>
            </w:r>
          </w:p>
        </w:tc>
      </w:tr>
      <w:tr w:rsidR="0074219F" w:rsidRPr="00DA1672" w:rsidTr="0074219F">
        <w:trPr>
          <w:trHeight w:val="232"/>
        </w:trPr>
        <w:tc>
          <w:tcPr>
            <w:tcW w:w="10774" w:type="dxa"/>
            <w:gridSpan w:val="8"/>
          </w:tcPr>
          <w:p w:rsidR="0074219F" w:rsidRPr="0074219F" w:rsidRDefault="0074219F" w:rsidP="007421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19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8711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ч)</w:t>
            </w:r>
          </w:p>
        </w:tc>
      </w:tr>
      <w:tr w:rsidR="0074219F" w:rsidRPr="00DA1672" w:rsidTr="009B7278">
        <w:tc>
          <w:tcPr>
            <w:tcW w:w="2411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4219F" w:rsidRPr="004C5D59" w:rsidRDefault="004C5D59" w:rsidP="004C5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4219F" w:rsidRPr="004C5D59">
              <w:rPr>
                <w:rFonts w:ascii="Times New Roman" w:hAnsi="Times New Roman" w:cs="Times New Roman"/>
                <w:sz w:val="28"/>
                <w:szCs w:val="28"/>
              </w:rPr>
              <w:t>Кубань - неотъемлемая часть России. Характеристика отношений «</w:t>
            </w:r>
            <w:proofErr w:type="gramStart"/>
            <w:r w:rsidR="0074219F" w:rsidRPr="004C5D59">
              <w:rPr>
                <w:rFonts w:ascii="Times New Roman" w:hAnsi="Times New Roman" w:cs="Times New Roman"/>
                <w:sz w:val="28"/>
                <w:szCs w:val="28"/>
              </w:rPr>
              <w:t>центр-регионы</w:t>
            </w:r>
            <w:proofErr w:type="gramEnd"/>
            <w:r w:rsidR="0074219F" w:rsidRPr="004C5D5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709" w:type="dxa"/>
            <w:gridSpan w:val="2"/>
          </w:tcPr>
          <w:p w:rsidR="0074219F" w:rsidRPr="00DA1672" w:rsidRDefault="0074219F" w:rsidP="00742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подтверждающие неразрывную связь истории Краснодарского края с историей страны, обосновывать положение о том, что кубанский регион является одним из эпицентров отечественной истории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современности. Объяснять специфику региональной идентичности кубанцев. Ознакомиться со структурой учебного пособия, аппаратом усвоения знаний.</w:t>
            </w:r>
          </w:p>
        </w:tc>
      </w:tr>
      <w:tr w:rsidR="0074219F" w:rsidRPr="00DA1672" w:rsidTr="009B7278">
        <w:tc>
          <w:tcPr>
            <w:tcW w:w="2411" w:type="dxa"/>
            <w:gridSpan w:val="2"/>
          </w:tcPr>
          <w:p w:rsidR="0074219F" w:rsidRPr="0074219F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ПРОЕКТИРОВАНИЕ КАК ЭФФЕКТИВНОЕ СРЕДСТВО ИЗУЧЕНИЯ КУБАНОВЕДЕНИЯ </w:t>
            </w:r>
          </w:p>
        </w:tc>
        <w:tc>
          <w:tcPr>
            <w:tcW w:w="709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19F" w:rsidRPr="00DA1672" w:rsidTr="009B7278">
        <w:tc>
          <w:tcPr>
            <w:tcW w:w="2411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4219F" w:rsidRPr="009B7278" w:rsidRDefault="0087110F" w:rsidP="00742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2.Проектная деятельность. Виды учебных проектов.</w:t>
            </w:r>
          </w:p>
        </w:tc>
        <w:tc>
          <w:tcPr>
            <w:tcW w:w="709" w:type="dxa"/>
            <w:gridSpan w:val="2"/>
          </w:tcPr>
          <w:p w:rsidR="0074219F" w:rsidRPr="00DA1672" w:rsidRDefault="0087110F" w:rsidP="00871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4219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проектирование, проектная деятельность, метод проектов. Определять роль проектной деятельности в изучении кубановедения. Формулировать цели проектной деятельности. Называть виды проектов. Раскрывать особенности подготовки проектов по курсу кубановедения. Формулировать цели проекта, планировать свою деятельность и анализировать ее.</w:t>
            </w:r>
          </w:p>
        </w:tc>
      </w:tr>
      <w:tr w:rsidR="0074219F" w:rsidRPr="00DA1672" w:rsidTr="009B7278">
        <w:tc>
          <w:tcPr>
            <w:tcW w:w="2411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4219F" w:rsidRPr="009B7278" w:rsidRDefault="0087110F" w:rsidP="00742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3.Информационные, исследовательские и социальные проекты</w:t>
            </w:r>
          </w:p>
        </w:tc>
        <w:tc>
          <w:tcPr>
            <w:tcW w:w="709" w:type="dxa"/>
            <w:gridSpan w:val="2"/>
          </w:tcPr>
          <w:p w:rsidR="0074219F" w:rsidRPr="00DA1672" w:rsidRDefault="0087110F" w:rsidP="00871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4219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информационный, исследовательский, социальный проекты. Характеризовать их особенности, раскрывать основное содержание. Выделять этапы подготовки проектов, формулировать ожидаемые результаты. </w:t>
            </w:r>
          </w:p>
        </w:tc>
      </w:tr>
      <w:tr w:rsidR="0074219F" w:rsidRPr="00DA1672" w:rsidTr="009B7278">
        <w:tc>
          <w:tcPr>
            <w:tcW w:w="2411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74219F" w:rsidRPr="00DA1672" w:rsidRDefault="0074219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4219F" w:rsidRPr="009B7278" w:rsidRDefault="0087110F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4. Формы презентации результатов проектной деятельности</w:t>
            </w:r>
          </w:p>
        </w:tc>
        <w:tc>
          <w:tcPr>
            <w:tcW w:w="709" w:type="dxa"/>
            <w:gridSpan w:val="2"/>
          </w:tcPr>
          <w:p w:rsidR="0074219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4219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основные формы презентации проектной деятельности и представлять ее результаты в виде доклада, аналитической записки, портфолио, презентации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или в группе создавать презентации по итогам проектной деятельности. Продвигать результаты проектной деятельности в информационной среде Кубани. </w:t>
            </w:r>
          </w:p>
        </w:tc>
      </w:tr>
      <w:tr w:rsidR="0087110F" w:rsidRPr="00DA1672" w:rsidTr="00CC6444">
        <w:tc>
          <w:tcPr>
            <w:tcW w:w="10774" w:type="dxa"/>
            <w:gridSpan w:val="8"/>
          </w:tcPr>
          <w:p w:rsidR="0087110F" w:rsidRPr="009B7278" w:rsidRDefault="0087110F" w:rsidP="008711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проектная деятельность (1)</w:t>
            </w:r>
          </w:p>
        </w:tc>
      </w:tr>
      <w:tr w:rsidR="0087110F" w:rsidRPr="00DA1672" w:rsidTr="009B7278">
        <w:tc>
          <w:tcPr>
            <w:tcW w:w="2269" w:type="dxa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110F" w:rsidRPr="009B7278" w:rsidRDefault="0087110F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5. Итоговое повторение по разделу 1. Проектная деятельность</w:t>
            </w:r>
          </w:p>
        </w:tc>
        <w:tc>
          <w:tcPr>
            <w:tcW w:w="709" w:type="dxa"/>
            <w:gridSpan w:val="2"/>
          </w:tcPr>
          <w:p w:rsidR="0087110F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7110F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знания по изученным темам. Представлять результаты проектной деятельности.</w:t>
            </w:r>
          </w:p>
        </w:tc>
      </w:tr>
      <w:tr w:rsidR="0087110F" w:rsidRPr="00DA1672" w:rsidTr="009B7278">
        <w:tc>
          <w:tcPr>
            <w:tcW w:w="2269" w:type="dxa"/>
          </w:tcPr>
          <w:p w:rsidR="0087110F" w:rsidRPr="0087110F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ЭКОНОМИКА КРАСНОДАРСКОГО КРАЯ: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СОВРЕМЕННОЕ СОСТОЯНИЕ И ВЕКТОРЫ РАЗВИТИЯ</w:t>
            </w:r>
          </w:p>
        </w:tc>
        <w:tc>
          <w:tcPr>
            <w:tcW w:w="851" w:type="dxa"/>
            <w:gridSpan w:val="3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</w:tcPr>
          <w:p w:rsidR="0087110F" w:rsidRPr="009B7278" w:rsidRDefault="0087110F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87110F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7110F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10F" w:rsidRPr="00DA1672" w:rsidTr="009B7278">
        <w:tc>
          <w:tcPr>
            <w:tcW w:w="2269" w:type="dxa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110F" w:rsidRPr="009B7278" w:rsidRDefault="00951CAC" w:rsidP="00951C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6.Регион как эколого-экономическая система </w:t>
            </w:r>
          </w:p>
        </w:tc>
        <w:tc>
          <w:tcPr>
            <w:tcW w:w="709" w:type="dxa"/>
            <w:gridSpan w:val="2"/>
          </w:tcPr>
          <w:p w:rsidR="0087110F" w:rsidRDefault="00951CA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7110F" w:rsidRDefault="00951CAC" w:rsidP="0095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регион, эколого-экономическая система, «зеленая экономика», территориальное разделение труда, валовой внутренний продукт, валовой региональный  продукт, предпринимательство. </w:t>
            </w:r>
          </w:p>
          <w:p w:rsidR="00951CAC" w:rsidRDefault="00951CAC" w:rsidP="0095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картографический материал для характеристики социально-экономического развития Краснодарского края и своего муниципального образования. Объяснять роль природных факторов в развитии региона. Называть причины обострения экологических проблем на территории края. Приводить примеры деятельности правоохранительных организаций в крае. </w:t>
            </w:r>
          </w:p>
        </w:tc>
      </w:tr>
      <w:tr w:rsidR="0087110F" w:rsidRPr="00DA1672" w:rsidTr="009B7278">
        <w:tc>
          <w:tcPr>
            <w:tcW w:w="2269" w:type="dxa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110F" w:rsidRPr="009B7278" w:rsidRDefault="00951CAC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7. Экономическая система Краснодарского края.</w:t>
            </w:r>
          </w:p>
        </w:tc>
        <w:tc>
          <w:tcPr>
            <w:tcW w:w="709" w:type="dxa"/>
            <w:gridSpan w:val="2"/>
          </w:tcPr>
          <w:p w:rsidR="0087110F" w:rsidRDefault="00951CA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7110F" w:rsidRDefault="00951CAC" w:rsidP="0095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диверсифицированный характер экономики, валовой внутренний продукт, валовой региональный  продукт, территориальное разделение труда. Характеризовать особенности развития экономики Краснодарского края, обозначать проблемы и предлагать пути их решения. Рассказывать о мерах государственной поддержки предпринимательства на Кубани. Готовить мини-проект по теме.</w:t>
            </w:r>
          </w:p>
        </w:tc>
      </w:tr>
      <w:tr w:rsidR="0087110F" w:rsidRPr="00DA1672" w:rsidTr="009B7278">
        <w:tc>
          <w:tcPr>
            <w:tcW w:w="2269" w:type="dxa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110F" w:rsidRPr="009B7278" w:rsidRDefault="00951CAC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8.Налоги, бюджет и финансовые институты.</w:t>
            </w:r>
          </w:p>
        </w:tc>
        <w:tc>
          <w:tcPr>
            <w:tcW w:w="709" w:type="dxa"/>
            <w:gridSpan w:val="2"/>
          </w:tcPr>
          <w:p w:rsidR="0087110F" w:rsidRDefault="00951CA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7110F" w:rsidRDefault="00951CA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налоги, краевой бюджет, доходная и расходная части бюджета, профицит и дефицит бюджета. Характеризовать виды налогов и их роль в экономики региона.</w:t>
            </w:r>
          </w:p>
          <w:p w:rsidR="00951CAC" w:rsidRDefault="00951CA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структуры и порядок формирования бюджета края и местных бюджетов. Назыв</w:t>
            </w:r>
            <w:r w:rsidR="008867C0">
              <w:rPr>
                <w:rFonts w:ascii="Times New Roman" w:hAnsi="Times New Roman" w:cs="Times New Roman"/>
                <w:sz w:val="24"/>
                <w:szCs w:val="24"/>
              </w:rPr>
              <w:t>ать основные финансовые институ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региона. Готовить проект по теме.</w:t>
            </w:r>
          </w:p>
        </w:tc>
      </w:tr>
      <w:tr w:rsidR="0087110F" w:rsidRPr="00DA1672" w:rsidTr="009B7278">
        <w:tc>
          <w:tcPr>
            <w:tcW w:w="2269" w:type="dxa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87110F" w:rsidRPr="00DA1672" w:rsidRDefault="0087110F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7110F" w:rsidRPr="009B7278" w:rsidRDefault="008867C0" w:rsidP="00886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9.Краснодарский край в системе межрегиональных и международных экономических связей.</w:t>
            </w:r>
          </w:p>
        </w:tc>
        <w:tc>
          <w:tcPr>
            <w:tcW w:w="709" w:type="dxa"/>
            <w:gridSpan w:val="2"/>
          </w:tcPr>
          <w:p w:rsidR="0087110F" w:rsidRDefault="008867C0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7110F" w:rsidRDefault="008867C0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значения понятий инвестиции, инвестиционный климат Кубани, внутренние экономические связи, внешние экономические отношения. Характеризовать инвестиционный климат в Краснодарском крае.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 участие региона в международных выставках</w:t>
            </w:r>
            <w:r w:rsidR="00DD5CEE">
              <w:rPr>
                <w:rFonts w:ascii="Times New Roman" w:hAnsi="Times New Roman" w:cs="Times New Roman"/>
                <w:sz w:val="24"/>
                <w:szCs w:val="24"/>
              </w:rPr>
              <w:t xml:space="preserve"> и инвестиционных форумах. Называть основных внешнеэкономических партнеров края. Раскрывать значение экономических связей Краснодарского края с другими субъектами Российской Федерации, подтверждая примерами.  </w:t>
            </w:r>
          </w:p>
        </w:tc>
      </w:tr>
      <w:tr w:rsidR="00F2315C" w:rsidRPr="00DA1672" w:rsidTr="00CC6444">
        <w:tc>
          <w:tcPr>
            <w:tcW w:w="10774" w:type="dxa"/>
            <w:gridSpan w:val="8"/>
          </w:tcPr>
          <w:p w:rsidR="00F2315C" w:rsidRPr="00F2315C" w:rsidRDefault="00F2315C" w:rsidP="00F231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1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Итоговое повторение и проектная деятельность (1 ч)</w:t>
            </w:r>
          </w:p>
        </w:tc>
      </w:tr>
      <w:tr w:rsidR="00F2315C" w:rsidRPr="00DA1672" w:rsidTr="009B7278">
        <w:tc>
          <w:tcPr>
            <w:tcW w:w="2269" w:type="dxa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2315C" w:rsidRPr="009B7278" w:rsidRDefault="00F2315C" w:rsidP="00F2315C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по разделу </w:t>
            </w:r>
            <w:r w:rsidRPr="009B7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. Проектная деятельность </w:t>
            </w:r>
          </w:p>
        </w:tc>
        <w:tc>
          <w:tcPr>
            <w:tcW w:w="709" w:type="dxa"/>
            <w:gridSpan w:val="2"/>
          </w:tcPr>
          <w:p w:rsid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изученный материал по разделу «Экономика Краснодарского края: современное состояние и векторы развития». Характеризовать кубанский регион как эколого-экономическую систему. Представлять сообщения, доклады, презентации по теме.</w:t>
            </w:r>
          </w:p>
        </w:tc>
      </w:tr>
      <w:tr w:rsidR="00F2315C" w:rsidRPr="00DA1672" w:rsidTr="009B7278">
        <w:tc>
          <w:tcPr>
            <w:tcW w:w="2269" w:type="dxa"/>
          </w:tcPr>
          <w:p w:rsidR="00F2315C" w:rsidRP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СОЦИАЛЬНЫЕ ОТНОШЕНИЯ В КУБАНСКОМ ОБЩЕСТВЕ.</w:t>
            </w:r>
          </w:p>
        </w:tc>
        <w:tc>
          <w:tcPr>
            <w:tcW w:w="851" w:type="dxa"/>
            <w:gridSpan w:val="3"/>
          </w:tcPr>
          <w:p w:rsidR="00F2315C" w:rsidRPr="00DA1672" w:rsidRDefault="00F2315C" w:rsidP="00F23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F2315C" w:rsidRPr="009B7278" w:rsidRDefault="00F2315C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11.Социальная стратификация и мобильность в региональном социуме. </w:t>
            </w:r>
          </w:p>
        </w:tc>
        <w:tc>
          <w:tcPr>
            <w:tcW w:w="709" w:type="dxa"/>
            <w:gridSpan w:val="2"/>
          </w:tcPr>
          <w:p w:rsid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терминов социальная стратификация, политическая стратификация, социальная мобильность, социальное неравенство, прожиточный минимум, черта бедности. Характеризовать особенности социальной стратификации в регионе. Приводить примеры неравенства доходов населения в субъектах РФ. Определять причины социальной мобильности. Объяснять специфику миграционных процессов на Кубани.</w:t>
            </w:r>
          </w:p>
        </w:tc>
      </w:tr>
      <w:tr w:rsidR="00F2315C" w:rsidRPr="00DA1672" w:rsidTr="009B7278">
        <w:tc>
          <w:tcPr>
            <w:tcW w:w="2269" w:type="dxa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2315C" w:rsidRPr="009B7278" w:rsidRDefault="00F2315C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12.Межнациональные отношения в регионе.</w:t>
            </w:r>
          </w:p>
        </w:tc>
        <w:tc>
          <w:tcPr>
            <w:tcW w:w="709" w:type="dxa"/>
            <w:gridSpan w:val="2"/>
          </w:tcPr>
          <w:p w:rsid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понятий этнос, народность, нация, межнациональные отношения,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реабилитация кубанского казачества. </w:t>
            </w:r>
          </w:p>
          <w:p w:rsidR="00F2315C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основные этнические общности в Краснодарском крае. Определять основные тенденции развития межнациональных отношений. Анализировать причины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этносоциальных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конфликтов на Кубани. Предлагать пути решения межэтнических проблем. Раскрывать особенности национальной политики в регионе как субъект</w:t>
            </w:r>
            <w:r w:rsidR="000640DE">
              <w:rPr>
                <w:rFonts w:ascii="Times New Roman" w:hAnsi="Times New Roman" w:cs="Times New Roman"/>
                <w:sz w:val="24"/>
                <w:szCs w:val="24"/>
              </w:rPr>
              <w:t>е РФ. Готовить проект по теме.</w:t>
            </w:r>
          </w:p>
        </w:tc>
      </w:tr>
      <w:tr w:rsidR="00F2315C" w:rsidRPr="00DA1672" w:rsidTr="009B7278">
        <w:tc>
          <w:tcPr>
            <w:tcW w:w="2269" w:type="dxa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2315C" w:rsidRPr="009B7278" w:rsidRDefault="000640DE" w:rsidP="009B7278">
            <w:pPr>
              <w:pStyle w:val="a3"/>
              <w:numPr>
                <w:ilvl w:val="0"/>
                <w:numId w:val="7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Семья и брак.</w:t>
            </w:r>
          </w:p>
        </w:tc>
        <w:tc>
          <w:tcPr>
            <w:tcW w:w="709" w:type="dxa"/>
            <w:gridSpan w:val="2"/>
          </w:tcPr>
          <w:p w:rsidR="00F2315C" w:rsidRDefault="000640D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2315C" w:rsidRDefault="000640D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семья, функции семьи, брак, бракоразводный процесс, государственная политики поддержки семьи, материнский (семейный) капитал. Характеризовать демографическую ситуацию в Краснодарском крае. Раскрывать региональные особенности семейных отношений.</w:t>
            </w:r>
          </w:p>
          <w:p w:rsidR="000640DE" w:rsidRDefault="000640D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реализации государственной семейной политики на территории края.</w:t>
            </w:r>
          </w:p>
          <w:p w:rsidR="000640DE" w:rsidRDefault="000640D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собственную оценку эффективности этой политики.</w:t>
            </w:r>
          </w:p>
          <w:p w:rsidR="000640DE" w:rsidRDefault="000640D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социологических вопросах. Анализировать их результаты, подводить итоги, делать выводы. </w:t>
            </w:r>
          </w:p>
          <w:p w:rsidR="000640DE" w:rsidRDefault="000640D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Предлагать варианты социальных проектов по оказанию помощи детям сиротам и детям, оставшимся без попечения родителей. </w:t>
            </w:r>
          </w:p>
        </w:tc>
      </w:tr>
      <w:tr w:rsidR="00F2315C" w:rsidRPr="00DA1672" w:rsidTr="009B7278">
        <w:tc>
          <w:tcPr>
            <w:tcW w:w="2269" w:type="dxa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2315C" w:rsidRPr="009B7278" w:rsidRDefault="00EA0DAE" w:rsidP="00EA0DAE">
            <w:pPr>
              <w:pStyle w:val="a3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Молодежь Кубани: ценностные ориентиры, социальные проблемы. </w:t>
            </w:r>
          </w:p>
        </w:tc>
        <w:tc>
          <w:tcPr>
            <w:tcW w:w="709" w:type="dxa"/>
            <w:gridSpan w:val="2"/>
          </w:tcPr>
          <w:p w:rsidR="00F2315C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2315C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молодежь, здоровый образ жизни, молодежные субкультуры. Характеризовать молодежь Кубани как социально-демографическую группу. Анализировать динамику ценностных ориентаций кубанской молодежи, делать выводы. Раскрывать региональную специфику молодежного рынка труда. Характеризовать формы досуга в молодежной среде, основные молодежные субкультуры в регионе, давать им оценку. Рассказывать о реализации государственной молодежной политики в Краснодарском крае. Готовить доклады, сообщения, проекты по теме.</w:t>
            </w:r>
          </w:p>
        </w:tc>
      </w:tr>
      <w:tr w:rsidR="00EA0DAE" w:rsidRPr="00DA1672" w:rsidTr="00CC6444">
        <w:tc>
          <w:tcPr>
            <w:tcW w:w="10774" w:type="dxa"/>
            <w:gridSpan w:val="8"/>
          </w:tcPr>
          <w:p w:rsidR="00EA0DAE" w:rsidRDefault="00EA0DAE" w:rsidP="00EA0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15C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проектная деятельность (1 ч)</w:t>
            </w:r>
          </w:p>
        </w:tc>
      </w:tr>
      <w:tr w:rsidR="00F2315C" w:rsidRPr="00DA1672" w:rsidTr="009B7278">
        <w:tc>
          <w:tcPr>
            <w:tcW w:w="2269" w:type="dxa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F2315C" w:rsidRPr="00DA1672" w:rsidRDefault="00F2315C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2315C" w:rsidRPr="009B7278" w:rsidRDefault="00EA0DAE" w:rsidP="00D26F3D">
            <w:pPr>
              <w:pStyle w:val="a3"/>
              <w:numPr>
                <w:ilvl w:val="0"/>
                <w:numId w:val="7"/>
              </w:num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 по разделу </w:t>
            </w:r>
            <w:r w:rsidRPr="009B7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. Проектная деятельность</w:t>
            </w:r>
          </w:p>
        </w:tc>
        <w:tc>
          <w:tcPr>
            <w:tcW w:w="709" w:type="dxa"/>
            <w:gridSpan w:val="2"/>
          </w:tcPr>
          <w:p w:rsidR="00F2315C" w:rsidRPr="00EA0DAE" w:rsidRDefault="00EA0DAE" w:rsidP="007421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27" w:type="dxa"/>
          </w:tcPr>
          <w:p w:rsidR="00F2315C" w:rsidRPr="00EA0DAE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знания по теме социальные отношения в Кубанском обществе. Раскрывать значения понятия </w:t>
            </w:r>
            <w:r w:rsidR="00D26F3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проект. Определять роль и значение социального проектирования в изучении проблем региона. Усвоить алгоритм социального </w:t>
            </w:r>
            <w:r w:rsidR="00D26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проектирования.  Анализировать собственные способности и возможности реализации проекта, проводить мониторинг и оценивать результаты деятельности. Представлять проекты по теме.</w:t>
            </w:r>
          </w:p>
        </w:tc>
      </w:tr>
      <w:tr w:rsidR="00EA0DAE" w:rsidRPr="00DA1672" w:rsidTr="009B7278">
        <w:tc>
          <w:tcPr>
            <w:tcW w:w="2269" w:type="dxa"/>
          </w:tcPr>
          <w:p w:rsidR="00EA0DAE" w:rsidRPr="00D26F3D" w:rsidRDefault="00D26F3D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КУБАНЬ СЕГОДНЯ: ПОЛИТИЧЕСКИЙ РАКУРС.</w:t>
            </w:r>
          </w:p>
        </w:tc>
        <w:tc>
          <w:tcPr>
            <w:tcW w:w="851" w:type="dxa"/>
            <w:gridSpan w:val="3"/>
          </w:tcPr>
          <w:p w:rsidR="00EA0DAE" w:rsidRPr="00DA1672" w:rsidRDefault="00D26F3D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EA0DAE" w:rsidRPr="009B7278" w:rsidRDefault="00D26F3D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16.Система органов государственной власти в Краснодарском крае. </w:t>
            </w:r>
          </w:p>
        </w:tc>
        <w:tc>
          <w:tcPr>
            <w:tcW w:w="709" w:type="dxa"/>
            <w:gridSpan w:val="2"/>
          </w:tcPr>
          <w:p w:rsidR="00EA0DAE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A0DAE" w:rsidRDefault="00D26F3D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государственная власть</w:t>
            </w:r>
            <w:r w:rsidR="00EB3B25">
              <w:rPr>
                <w:rFonts w:ascii="Times New Roman" w:hAnsi="Times New Roman" w:cs="Times New Roman"/>
                <w:sz w:val="24"/>
                <w:szCs w:val="24"/>
              </w:rPr>
              <w:t xml:space="preserve">, законодательная, исполнительная и судебная власти, референдум, политические элиты. Опираясь на положения Устава Краснодарского края, характеризовать структуру органов государственной власти их полномочия и направления деятельности. </w:t>
            </w:r>
            <w:proofErr w:type="gramStart"/>
            <w:r w:rsidR="00EB3B25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End"/>
            <w:r w:rsidR="00EB3B25">
              <w:rPr>
                <w:rFonts w:ascii="Times New Roman" w:hAnsi="Times New Roman" w:cs="Times New Roman"/>
                <w:sz w:val="24"/>
                <w:szCs w:val="24"/>
              </w:rPr>
              <w:t xml:space="preserve"> как формируется краевое Законодательное Собрание, обозначать круг рассматриваемых им вопросов. Знать имена главы администрации (губернатора) Краснодарского края и председателя ЗСК</w:t>
            </w:r>
            <w:r w:rsidR="004D493B">
              <w:rPr>
                <w:rFonts w:ascii="Times New Roman" w:hAnsi="Times New Roman" w:cs="Times New Roman"/>
                <w:sz w:val="24"/>
                <w:szCs w:val="24"/>
              </w:rPr>
              <w:t xml:space="preserve">, характеризовать их основные полномочия. </w:t>
            </w:r>
          </w:p>
        </w:tc>
      </w:tr>
      <w:tr w:rsidR="00EA0DAE" w:rsidRPr="00DA1672" w:rsidTr="009B7278">
        <w:tc>
          <w:tcPr>
            <w:tcW w:w="2269" w:type="dxa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A0DAE" w:rsidRPr="009B7278" w:rsidRDefault="004D493B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17.Организация местного самоуправления.</w:t>
            </w:r>
          </w:p>
        </w:tc>
        <w:tc>
          <w:tcPr>
            <w:tcW w:w="709" w:type="dxa"/>
            <w:gridSpan w:val="2"/>
          </w:tcPr>
          <w:p w:rsidR="00EA0DAE" w:rsidRDefault="004D493B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A0DAE" w:rsidRDefault="004D493B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понятий местного самоуправления. Характеризовать основные принципы организации местного самоуправления в регионе, структуру и функции, знать число муниципальных районов и городских округов, находящихся в составе края. Вносить предложения по повышению эффективности муниципального управления на примере своего населенного пункта.</w:t>
            </w:r>
          </w:p>
        </w:tc>
      </w:tr>
      <w:tr w:rsidR="00EA0DAE" w:rsidRPr="00DA1672" w:rsidTr="009B7278">
        <w:tc>
          <w:tcPr>
            <w:tcW w:w="2269" w:type="dxa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A0DAE" w:rsidRPr="009B7278" w:rsidRDefault="001A7946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18.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ский край в правовом поле Российской Федерации.</w:t>
            </w:r>
          </w:p>
        </w:tc>
        <w:tc>
          <w:tcPr>
            <w:tcW w:w="709" w:type="dxa"/>
            <w:gridSpan w:val="2"/>
          </w:tcPr>
          <w:p w:rsidR="00EA0DAE" w:rsidRDefault="004D493B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A0DAE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</w:t>
            </w:r>
            <w:r w:rsidRPr="001A79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Консти</w:t>
            </w:r>
            <w:r w:rsidRPr="001A79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туция РФ, субъект Российской Федерации, закон, подзаконный акт, нормативный правовой акт, система права. 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лять Краснодарский край как субъект Российской Федерации, характеризовать его конституционно-правовой статус. Характеризовать площадь территории края, его административно-территори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альное деление. Определять роль сим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волики в общественно-политической жизни Краснодарского края. Соотносить между собой предметы ведения 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ской Федерации и предметы совмест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ного ведения РФ и Краснодарского края. Приводить примеры нормативно-право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вых актов Краснодарского края, облада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ющих различной юридической силой.</w:t>
            </w:r>
          </w:p>
        </w:tc>
      </w:tr>
      <w:tr w:rsidR="00EA0DAE" w:rsidRPr="00DA1672" w:rsidTr="009B7278">
        <w:tc>
          <w:tcPr>
            <w:tcW w:w="2269" w:type="dxa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A0DAE" w:rsidRPr="009B7278" w:rsidRDefault="001A7946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19.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Структура гражданского общества.</w:t>
            </w:r>
          </w:p>
        </w:tc>
        <w:tc>
          <w:tcPr>
            <w:tcW w:w="709" w:type="dxa"/>
            <w:gridSpan w:val="2"/>
          </w:tcPr>
          <w:p w:rsidR="00EA0DAE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A0DAE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</w:t>
            </w:r>
            <w:r w:rsidRPr="001A79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полити</w:t>
            </w:r>
            <w:r w:rsidRPr="001A79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ческие партии, общественные организа</w:t>
            </w:r>
            <w:r w:rsidRPr="001A79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ции, молодёжные организации, движение волонтёров, институты гражданского общества. 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институты гражданского общества, рассказывать об их становлении и деятельности на терри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тории Краснодарского крал. Давать соб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ственную  оценку  работе  региональных отделений политических партий и обще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ственных   организаций   на   территории края. Называть молодёжные организации, оценивать их роль в общественной жизни кубанского региона. Приводить примеры волонтёрского движения в крае.</w:t>
            </w:r>
          </w:p>
        </w:tc>
      </w:tr>
      <w:tr w:rsidR="001A7946" w:rsidRPr="00DA1672" w:rsidTr="00B105A0">
        <w:tc>
          <w:tcPr>
            <w:tcW w:w="10774" w:type="dxa"/>
            <w:gridSpan w:val="8"/>
          </w:tcPr>
          <w:p w:rsidR="001A7946" w:rsidRPr="004C5D59" w:rsidRDefault="001A7946" w:rsidP="001A79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D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Итоговое повтор</w:t>
            </w:r>
            <w:r w:rsidR="004C5D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ение и проектная деятельность (</w:t>
            </w:r>
            <w:r w:rsidRPr="004C5D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ч)</w:t>
            </w:r>
          </w:p>
        </w:tc>
      </w:tr>
      <w:tr w:rsidR="00EA0DAE" w:rsidRPr="00DA1672" w:rsidTr="000F596E">
        <w:tc>
          <w:tcPr>
            <w:tcW w:w="2269" w:type="dxa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EA0DAE" w:rsidRPr="009B7278" w:rsidRDefault="001A7946" w:rsidP="0087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Итоговое повторение по разделу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Проектная деятельность.</w:t>
            </w:r>
          </w:p>
        </w:tc>
        <w:tc>
          <w:tcPr>
            <w:tcW w:w="567" w:type="dxa"/>
          </w:tcPr>
          <w:p w:rsidR="00EA0DAE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EA0DAE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и  систематизировать  знания по теме «Кубань сегодня: политический ракурс».    Раскрывать   особенности    си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стемы  органов  государственной  власти в Краснодарском крае. Рассказывать об организации  местного  самоуправления. Определять      конституционно-правовой статус Краснодарского края. Характери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зовать структуру гражданского общества в Краснодарском крае. Представлять про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екты по теме.</w:t>
            </w:r>
          </w:p>
        </w:tc>
      </w:tr>
      <w:tr w:rsidR="00EA0DAE" w:rsidRPr="00DA1672" w:rsidTr="000F596E">
        <w:tc>
          <w:tcPr>
            <w:tcW w:w="2269" w:type="dxa"/>
          </w:tcPr>
          <w:p w:rsidR="00EA0DAE" w:rsidRPr="00DA1672" w:rsidRDefault="001A7946" w:rsidP="001A7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КУБАНЬ - КУЛЬТУРНЫЙ ЦЕНТР ЮГА РОССИИ </w:t>
            </w:r>
          </w:p>
        </w:tc>
        <w:tc>
          <w:tcPr>
            <w:tcW w:w="709" w:type="dxa"/>
            <w:gridSpan w:val="2"/>
          </w:tcPr>
          <w:p w:rsidR="00EA0DAE" w:rsidRPr="00DA1672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gridSpan w:val="2"/>
          </w:tcPr>
          <w:p w:rsidR="00EA0DAE" w:rsidRDefault="00EA0DAE" w:rsidP="00871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0DAE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EA0DAE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DAE" w:rsidRPr="00DA1672" w:rsidTr="000F596E">
        <w:tc>
          <w:tcPr>
            <w:tcW w:w="2269" w:type="dxa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A0DAE" w:rsidRPr="00DA1672" w:rsidRDefault="00EA0DA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1A7946" w:rsidRPr="001A7946" w:rsidRDefault="001A7946" w:rsidP="001A794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794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21. 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Духов</w:t>
            </w:r>
            <w:r w:rsidRPr="001A79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ная жизнь кубанцев.</w:t>
            </w:r>
          </w:p>
          <w:p w:rsidR="00EA0DAE" w:rsidRPr="000F596E" w:rsidRDefault="00EA0DAE" w:rsidP="00871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A0DAE" w:rsidRPr="000F596E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EA0DAE" w:rsidRPr="000F596E" w:rsidRDefault="001A7946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  значение    понятий   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диалог культур, этническая толерантность, на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родная культура.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исто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рическую   роль  Кубани   как   перекрёст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ка  культур  и  цивилизаций.  Описывать многообразие духовной жизни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кубанцев. Объяснять особенности и специфику ре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гиональной    идентичности,   раскрывать духовные ценности народной культуры. Используя   дополнительные   источники информации, готовить проекты по темам «Кубанское казачество - уникальное эт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нокультурное сообщество», «Достижения культуры современной Кубани» и др.</w:t>
            </w: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9B7278" w:rsidRDefault="000F596E" w:rsidP="001A794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B72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22.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образования на Кубани. Культурная функция образовательных учреждений.</w:t>
            </w:r>
          </w:p>
        </w:tc>
        <w:tc>
          <w:tcPr>
            <w:tcW w:w="567" w:type="dxa"/>
          </w:tcPr>
          <w:p w:rsidR="000F596E" w:rsidRPr="000F596E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система </w:t>
            </w:r>
            <w:proofErr w:type="gramStart"/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образовании</w:t>
            </w:r>
            <w:proofErr w:type="gramEnd"/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структура образования, ин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клюзивное образование.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систему общего образования. Раскрывать культурную функцию школ и учреждений дополнительного образования на терри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тории Краснодарского края. Готовить со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общения, доклады по теме.</w:t>
            </w: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9B7278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Высшие учебные заведения и научные центры Кубани.</w:t>
            </w:r>
          </w:p>
        </w:tc>
        <w:tc>
          <w:tcPr>
            <w:tcW w:w="567" w:type="dxa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вуз, </w:t>
            </w:r>
            <w:proofErr w:type="spellStart"/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калавриат</w:t>
            </w:r>
            <w:proofErr w:type="spellEnd"/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магистратура.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 ве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дущие вузы края и научно-исследова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тельские институты (НИИ). Приводить примеры основных направлений науч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деятельности и достижений веду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щих кубанских НИИ. Давать оценку при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влекательности Кубани как пространства образовательных и профессиональных траекторий. Готовить сообщения, докла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ды, проекты по теме.</w:t>
            </w: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9B7278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Конфес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сиональное многообразие региона.</w:t>
            </w:r>
          </w:p>
        </w:tc>
        <w:tc>
          <w:tcPr>
            <w:tcW w:w="567" w:type="dxa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религия, религиозные культы, конфессиональное многообразие, свобода совести.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ризовать религиозную ситуацию в Крас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нодарском крае. Называть традиционные конфессии. Приводить примеры наиболее крупных храмов, действующих на Кубани и в своём населённом пункте. Рассказы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вать о системе религиозного образования в крае. Готовить проекты по теме.</w:t>
            </w: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9B7278" w:rsidRDefault="000F596E" w:rsidP="001A794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B727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25.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ное достояние Краснодар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ского края. Учреждения культуры.</w:t>
            </w:r>
          </w:p>
        </w:tc>
        <w:tc>
          <w:tcPr>
            <w:tcW w:w="567" w:type="dxa"/>
          </w:tcPr>
          <w:p w:rsidR="000F596E" w:rsidRPr="000F596E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значение понятий 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культур</w:t>
            </w:r>
            <w:r w:rsidRPr="000F59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 xml:space="preserve">ное достояние, культурная жизнь.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зывать наиболее крупные учреждения культуры на Кубани и рассказывать об их деятельности. Приводить примеры учреждений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культуры, расположенных в своём населённом пункте. Называть имена известных деятелей культуры Ку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бани. Оценивать роль театров, музеев,</w:t>
            </w:r>
          </w:p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библиотек, выставочных залов в разви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тии культурного пространства региона. Делать вывод о многообразии культуры кубанского края. </w:t>
            </w: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27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26. Искусство и литература Кубани. Куль</w:t>
            </w:r>
            <w:r w:rsidRPr="009B727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softHyphen/>
              <w:t>турная полити</w:t>
            </w:r>
            <w:r w:rsidRPr="009B7278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softHyphen/>
              <w:t xml:space="preserve">ка в крае. </w:t>
            </w:r>
          </w:p>
        </w:tc>
        <w:tc>
          <w:tcPr>
            <w:tcW w:w="567" w:type="dxa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69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Раскрывать   значение    понятий   малая городская    скульптура,    арт-фестиваль, авангардное   искусство.   Рассказывать  о литературной  жизни  Кубани. Называть имена кубанских прозаиков и поэтов и их   произведения.   Выделять   основные жанры современного искусства Кубани, характеризовать   их   особенности.   На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зывать   имена   кубанских   художников, скульпторов,    приводить    примеры    их работ.   Рассказывать  о   роли  талантли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вых художников и писателей в развитии культурной жизни кубанского региона. Давать   собственную   оценку   развитию культуры   на   Кубани,   комментировать проблемы, предлагать пути решения. Ха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рактеризовать основные  приоритеты и направления региональной политики в области культуры. </w:t>
            </w:r>
          </w:p>
        </w:tc>
      </w:tr>
      <w:tr w:rsidR="000F596E" w:rsidRPr="00DA1672" w:rsidTr="00B105A0">
        <w:tc>
          <w:tcPr>
            <w:tcW w:w="10774" w:type="dxa"/>
            <w:gridSpan w:val="8"/>
          </w:tcPr>
          <w:p w:rsidR="000F596E" w:rsidRPr="000F596E" w:rsidRDefault="000F596E" w:rsidP="000F5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Итоговое повторение и проектная деятельность (1 ч)</w:t>
            </w: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9B7278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Итоговое повторение по разделу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Проектная деятельность.</w:t>
            </w: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знания по теме «Кубань - куль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турный центр Юга России». Рассказывать об особенностях духовной жизни кубан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ского общества. Характеризовать систему образования в регионе. Определять осо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бенности религиозной ситуации в крае. Делать выводы о развитии культурного пространства Кр</w:t>
            </w:r>
            <w:r w:rsidR="004C5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аснодарского края. Представлять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проекты по теме.</w:t>
            </w: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9B7278" w:rsidRDefault="000F596E" w:rsidP="001A794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B72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Заключение </w:t>
            </w:r>
          </w:p>
        </w:tc>
        <w:tc>
          <w:tcPr>
            <w:tcW w:w="567" w:type="dxa"/>
          </w:tcPr>
          <w:p w:rsidR="000F596E" w:rsidRPr="000F596E" w:rsidRDefault="000F596E" w:rsidP="007421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0F596E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96E" w:rsidRPr="00DA1672" w:rsidTr="000F596E">
        <w:tc>
          <w:tcPr>
            <w:tcW w:w="2269" w:type="dxa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F596E" w:rsidRPr="00DA1672" w:rsidRDefault="000F596E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F596E" w:rsidRPr="009B7278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 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ные тенден</w:t>
            </w:r>
            <w:r w:rsidRPr="009B72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ции развития кубанского региона.</w:t>
            </w: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0F596E" w:rsidRPr="000F596E" w:rsidRDefault="000F596E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знания по курсу кубановедения  в средней школе. Раскры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вать роль и место Краснодарского края в российском социуме. Характеризовать современные тенденции развития кубан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ского региона. Высказывать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собственные суждения о связи поколений и времён, а также о необходимости осознания себя полноправным    представителем    кубан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ского общества. Представлять сообщения, доклады, проекты по теме «Краснодар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ский край в начало 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0F5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века. Человек и общество».</w:t>
            </w:r>
            <w:r w:rsidRPr="000F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5D59" w:rsidRPr="00DA1672" w:rsidTr="00B105A0">
        <w:tc>
          <w:tcPr>
            <w:tcW w:w="10774" w:type="dxa"/>
            <w:gridSpan w:val="8"/>
          </w:tcPr>
          <w:p w:rsidR="004C5D59" w:rsidRDefault="004C5D59" w:rsidP="004C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59" w:rsidRPr="00DA1672" w:rsidTr="000F596E">
        <w:tc>
          <w:tcPr>
            <w:tcW w:w="2269" w:type="dxa"/>
          </w:tcPr>
          <w:p w:rsidR="004C5D59" w:rsidRPr="004038C8" w:rsidRDefault="004C5D59" w:rsidP="004C5D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="00651EC2" w:rsidRPr="004038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651EC2"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03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«ДУХОВНЫЕ ИСТОКИ КУБАНИ»</w:t>
            </w:r>
          </w:p>
        </w:tc>
        <w:tc>
          <w:tcPr>
            <w:tcW w:w="709" w:type="dxa"/>
            <w:gridSpan w:val="2"/>
          </w:tcPr>
          <w:p w:rsidR="004C5D59" w:rsidRPr="004038C8" w:rsidRDefault="004C5D59" w:rsidP="007421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8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gridSpan w:val="2"/>
          </w:tcPr>
          <w:p w:rsidR="004C5D59" w:rsidRPr="009B7278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29. Православные ценности в современном мире.</w:t>
            </w:r>
          </w:p>
        </w:tc>
        <w:tc>
          <w:tcPr>
            <w:tcW w:w="567" w:type="dxa"/>
          </w:tcPr>
          <w:p w:rsidR="004C5D59" w:rsidRPr="004C5D59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vMerge w:val="restart"/>
          </w:tcPr>
          <w:p w:rsidR="004C5D59" w:rsidRPr="004C5D59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 ценности в жизни человека</w:t>
            </w:r>
          </w:p>
          <w:p w:rsidR="004C5D59" w:rsidRPr="004C5D59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и общества. Понятие духовности. Православные ценности. Вера в жизни современного человека. Смысл жизни в понимании христианина. Традиционные</w:t>
            </w:r>
          </w:p>
          <w:p w:rsidR="004C5D59" w:rsidRPr="004C5D59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семейные ценности. Традиции православного воспитания. Понятия «любовь», «вера», «надежда», «верность», «доброта», «милосердие». Свобода</w:t>
            </w:r>
          </w:p>
          <w:p w:rsidR="004C5D59" w:rsidRPr="004C5D59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истинная и мнимая.</w:t>
            </w:r>
          </w:p>
        </w:tc>
      </w:tr>
      <w:tr w:rsidR="004C5D59" w:rsidRPr="00DA1672" w:rsidTr="000F596E">
        <w:tc>
          <w:tcPr>
            <w:tcW w:w="2269" w:type="dxa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C5D59" w:rsidRPr="009B7278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30. Традиционные</w:t>
            </w:r>
          </w:p>
          <w:p w:rsidR="004C5D59" w:rsidRPr="009B7278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семейные ценности. Традиции</w:t>
            </w:r>
          </w:p>
          <w:p w:rsidR="004C5D59" w:rsidRPr="009B7278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православного воспитания</w:t>
            </w:r>
            <w:r w:rsidRPr="009B7278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4C5D59" w:rsidRPr="00F95FCA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9" w:type="dxa"/>
            <w:gridSpan w:val="2"/>
            <w:vMerge/>
          </w:tcPr>
          <w:p w:rsidR="004C5D59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D59" w:rsidRPr="00DA1672" w:rsidTr="000F596E">
        <w:tc>
          <w:tcPr>
            <w:tcW w:w="2269" w:type="dxa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C5D59" w:rsidRPr="009B7278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31. Духовно-нравственные</w:t>
            </w:r>
          </w:p>
          <w:p w:rsidR="004C5D59" w:rsidRPr="009B7278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основы культуры</w:t>
            </w:r>
          </w:p>
          <w:p w:rsidR="004C5D59" w:rsidRPr="009B7278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современного казачества</w:t>
            </w:r>
          </w:p>
        </w:tc>
        <w:tc>
          <w:tcPr>
            <w:tcW w:w="567" w:type="dxa"/>
          </w:tcPr>
          <w:p w:rsidR="004C5D59" w:rsidRPr="004C5D59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4C5D59" w:rsidRPr="004C5D59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Духовные основы казачьей культуры.</w:t>
            </w:r>
          </w:p>
          <w:p w:rsidR="004C5D59" w:rsidRPr="004C5D59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Православие в жизни кубанских казаков.</w:t>
            </w:r>
          </w:p>
        </w:tc>
      </w:tr>
      <w:tr w:rsidR="004C5D59" w:rsidRPr="00DA1672" w:rsidTr="000F596E">
        <w:tc>
          <w:tcPr>
            <w:tcW w:w="2269" w:type="dxa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C5D59" w:rsidRPr="009B7278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32. Особенности духовной  жизни современной Кубани</w:t>
            </w:r>
          </w:p>
        </w:tc>
        <w:tc>
          <w:tcPr>
            <w:tcW w:w="567" w:type="dxa"/>
          </w:tcPr>
          <w:p w:rsidR="004C5D59" w:rsidRPr="004C5D59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4C5D59" w:rsidRPr="004C5D59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Духовные ценности – основа консолидации общества. Религиозное просвещение на Кубани. Основы</w:t>
            </w:r>
          </w:p>
          <w:p w:rsidR="004C5D59" w:rsidRPr="004C5D59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sz w:val="24"/>
                <w:szCs w:val="24"/>
              </w:rPr>
              <w:t>социальной концепции РПЦ. Строительство новых храмов.</w:t>
            </w:r>
          </w:p>
        </w:tc>
      </w:tr>
      <w:tr w:rsidR="004C5D59" w:rsidRPr="00DA1672" w:rsidTr="00B105A0">
        <w:tc>
          <w:tcPr>
            <w:tcW w:w="10774" w:type="dxa"/>
            <w:gridSpan w:val="8"/>
          </w:tcPr>
          <w:p w:rsidR="004C5D59" w:rsidRPr="004C5D59" w:rsidRDefault="004C5D59" w:rsidP="004C5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D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Итоговое повторение и проектная деятельность (2 ч)</w:t>
            </w:r>
          </w:p>
        </w:tc>
      </w:tr>
      <w:tr w:rsidR="004C5D59" w:rsidRPr="00DA1672" w:rsidTr="000F596E">
        <w:tc>
          <w:tcPr>
            <w:tcW w:w="2269" w:type="dxa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C5D59" w:rsidRPr="009B7278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33. Подготовка проектов.</w:t>
            </w:r>
          </w:p>
        </w:tc>
        <w:tc>
          <w:tcPr>
            <w:tcW w:w="567" w:type="dxa"/>
          </w:tcPr>
          <w:p w:rsidR="004C5D59" w:rsidRPr="004C5D59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4C5D59" w:rsidRPr="004C5D59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Высказывать собственные суждения о связи поколений и времён, а также о необходимости осознания себя полноправным    представителем    кубан</w:t>
            </w:r>
            <w:r w:rsidRPr="004C5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ского общества. Представлять сообщения, доклады, проекты по теме «Краснодар</w:t>
            </w:r>
            <w:r w:rsidRPr="004C5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ский край в начало </w:t>
            </w:r>
            <w:r w:rsidRPr="004C5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4C5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века. Человек и общество».</w:t>
            </w:r>
          </w:p>
        </w:tc>
      </w:tr>
      <w:tr w:rsidR="004C5D59" w:rsidRPr="00DA1672" w:rsidTr="000F596E">
        <w:tc>
          <w:tcPr>
            <w:tcW w:w="2269" w:type="dxa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5D59" w:rsidRPr="00DA1672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C5D59" w:rsidRPr="009B7278" w:rsidRDefault="004C5D59" w:rsidP="00B10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278">
              <w:rPr>
                <w:rFonts w:ascii="Times New Roman" w:hAnsi="Times New Roman" w:cs="Times New Roman"/>
                <w:sz w:val="28"/>
                <w:szCs w:val="28"/>
              </w:rPr>
              <w:t>34. Защита проектов.</w:t>
            </w:r>
          </w:p>
        </w:tc>
        <w:tc>
          <w:tcPr>
            <w:tcW w:w="567" w:type="dxa"/>
          </w:tcPr>
          <w:p w:rsidR="004C5D59" w:rsidRPr="004C5D59" w:rsidRDefault="004C5D59" w:rsidP="00B105A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5D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4C5D59" w:rsidRPr="004C5D59" w:rsidRDefault="004C5D59" w:rsidP="00742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19F" w:rsidRDefault="0074219F" w:rsidP="0074219F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0E7EBF" w:rsidRPr="001C6021" w:rsidTr="008927AB">
        <w:trPr>
          <w:trHeight w:val="1701"/>
        </w:trPr>
        <w:tc>
          <w:tcPr>
            <w:tcW w:w="3794" w:type="dxa"/>
          </w:tcPr>
          <w:p w:rsidR="000E7EBF" w:rsidRPr="000E7EBF" w:rsidRDefault="000E7EBF" w:rsidP="000E7EB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E7EBF">
              <w:rPr>
                <w:rFonts w:ascii="Times New Roman" w:hAnsi="Times New Roman" w:cs="Times New Roman"/>
              </w:rPr>
              <w:t xml:space="preserve">  СОГЛАСОВАНО                                           Протокол  №1  заседания  учителей  истории, обществознания, кубановедения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E7EBF">
              <w:rPr>
                <w:rFonts w:ascii="Times New Roman" w:hAnsi="Times New Roman" w:cs="Times New Roman"/>
              </w:rPr>
              <w:t>от  2</w:t>
            </w:r>
            <w:r>
              <w:rPr>
                <w:rFonts w:ascii="Times New Roman" w:hAnsi="Times New Roman" w:cs="Times New Roman"/>
              </w:rPr>
              <w:t>6</w:t>
            </w:r>
            <w:r w:rsidRPr="000E7EBF">
              <w:rPr>
                <w:rFonts w:ascii="Times New Roman" w:hAnsi="Times New Roman" w:cs="Times New Roman"/>
              </w:rPr>
              <w:t>.08.20</w:t>
            </w:r>
            <w:r w:rsidR="00295D64">
              <w:rPr>
                <w:rFonts w:ascii="Times New Roman" w:hAnsi="Times New Roman" w:cs="Times New Roman"/>
              </w:rPr>
              <w:t>2</w:t>
            </w:r>
            <w:r w:rsidR="00E458C4">
              <w:rPr>
                <w:rFonts w:ascii="Times New Roman" w:hAnsi="Times New Roman" w:cs="Times New Roman"/>
              </w:rPr>
              <w:t>3</w:t>
            </w:r>
            <w:r w:rsidRPr="000E7EBF">
              <w:rPr>
                <w:rFonts w:ascii="Times New Roman" w:hAnsi="Times New Roman" w:cs="Times New Roman"/>
              </w:rPr>
              <w:t xml:space="preserve"> г.  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</w:rPr>
            </w:pPr>
            <w:r w:rsidRPr="000E7EBF">
              <w:rPr>
                <w:rFonts w:ascii="Times New Roman" w:hAnsi="Times New Roman" w:cs="Times New Roman"/>
              </w:rPr>
              <w:t>Руководитель  ШМО: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FF0000"/>
              </w:rPr>
            </w:pPr>
            <w:r w:rsidRPr="000E7EBF">
              <w:rPr>
                <w:rFonts w:ascii="Times New Roman" w:hAnsi="Times New Roman" w:cs="Times New Roman"/>
              </w:rPr>
              <w:t>____________Т. В. Кузнецова</w:t>
            </w:r>
            <w:r w:rsidRPr="000E7EBF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0E7EBF" w:rsidRPr="000E7EBF" w:rsidRDefault="000E7EBF" w:rsidP="008927AB">
            <w:pPr>
              <w:shd w:val="clear" w:color="auto" w:fill="FFFFFF"/>
              <w:tabs>
                <w:tab w:val="left" w:pos="2355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0E7EBF" w:rsidRPr="000E7EBF" w:rsidRDefault="000E7EBF" w:rsidP="008927AB">
            <w:pPr>
              <w:autoSpaceDN w:val="0"/>
              <w:rPr>
                <w:rFonts w:ascii="Times New Roman" w:hAnsi="Times New Roman" w:cs="Times New Roman"/>
                <w:color w:val="000000"/>
              </w:rPr>
            </w:pPr>
          </w:p>
          <w:p w:rsidR="000E7EBF" w:rsidRPr="000E7EBF" w:rsidRDefault="000E7EBF" w:rsidP="008927AB">
            <w:pPr>
              <w:autoSpaceDN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</w:tcPr>
          <w:p w:rsidR="000E7EBF" w:rsidRPr="000E7EBF" w:rsidRDefault="000E7EBF" w:rsidP="008927AB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0E7EBF">
              <w:rPr>
                <w:rFonts w:ascii="Times New Roman" w:hAnsi="Times New Roman" w:cs="Times New Roman"/>
                <w:color w:val="000000"/>
              </w:rPr>
              <w:t xml:space="preserve"> СОГЛАСОВАНО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</w:rPr>
            </w:pPr>
            <w:r w:rsidRPr="000E7EBF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УМР 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</w:rPr>
            </w:pPr>
            <w:r w:rsidRPr="000E7EBF">
              <w:rPr>
                <w:rFonts w:ascii="Times New Roman" w:hAnsi="Times New Roman" w:cs="Times New Roman"/>
                <w:color w:val="000000"/>
              </w:rPr>
              <w:t>____________  Е. М. Щербанова</w:t>
            </w:r>
            <w:r w:rsidRPr="000E7EBF">
              <w:rPr>
                <w:rFonts w:ascii="Times New Roman" w:hAnsi="Times New Roman" w:cs="Times New Roman"/>
              </w:rPr>
              <w:t xml:space="preserve">    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</w:rPr>
            </w:pPr>
            <w:r w:rsidRPr="000E7EB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0E7EBF">
              <w:rPr>
                <w:rFonts w:ascii="Times New Roman" w:hAnsi="Times New Roman" w:cs="Times New Roman"/>
              </w:rPr>
              <w:t xml:space="preserve"> августа 20</w:t>
            </w:r>
            <w:r w:rsidR="00295D64">
              <w:rPr>
                <w:rFonts w:ascii="Times New Roman" w:hAnsi="Times New Roman" w:cs="Times New Roman"/>
              </w:rPr>
              <w:t>2</w:t>
            </w:r>
            <w:r w:rsidR="00E458C4">
              <w:rPr>
                <w:rFonts w:ascii="Times New Roman" w:hAnsi="Times New Roman" w:cs="Times New Roman"/>
              </w:rPr>
              <w:t>3</w:t>
            </w:r>
            <w:r w:rsidRPr="000E7EBF">
              <w:rPr>
                <w:rFonts w:ascii="Times New Roman" w:hAnsi="Times New Roman" w:cs="Times New Roman"/>
              </w:rPr>
              <w:t xml:space="preserve"> г.</w:t>
            </w:r>
          </w:p>
          <w:p w:rsidR="000E7EBF" w:rsidRPr="000E7EBF" w:rsidRDefault="000E7EBF" w:rsidP="008927AB">
            <w:pPr>
              <w:shd w:val="clear" w:color="auto" w:fill="FFFFFF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4219F" w:rsidRPr="0074219F" w:rsidRDefault="0074219F" w:rsidP="007421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4219F" w:rsidRPr="0074219F" w:rsidSect="0039594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437A"/>
    <w:multiLevelType w:val="hybridMultilevel"/>
    <w:tmpl w:val="1534D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3573"/>
    <w:multiLevelType w:val="hybridMultilevel"/>
    <w:tmpl w:val="9496D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71105"/>
    <w:multiLevelType w:val="hybridMultilevel"/>
    <w:tmpl w:val="E65AC852"/>
    <w:lvl w:ilvl="0" w:tplc="AC64E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75ABF"/>
    <w:multiLevelType w:val="hybridMultilevel"/>
    <w:tmpl w:val="9706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96FC7"/>
    <w:multiLevelType w:val="hybridMultilevel"/>
    <w:tmpl w:val="A0962086"/>
    <w:lvl w:ilvl="0" w:tplc="838C1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2679A"/>
    <w:multiLevelType w:val="hybridMultilevel"/>
    <w:tmpl w:val="EBFA8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36EEB"/>
    <w:multiLevelType w:val="hybridMultilevel"/>
    <w:tmpl w:val="2C3EA104"/>
    <w:lvl w:ilvl="0" w:tplc="C19E61B0">
      <w:start w:val="3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93348"/>
    <w:multiLevelType w:val="hybridMultilevel"/>
    <w:tmpl w:val="FE909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97231A"/>
    <w:multiLevelType w:val="hybridMultilevel"/>
    <w:tmpl w:val="C7DCC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B1FE5"/>
    <w:multiLevelType w:val="hybridMultilevel"/>
    <w:tmpl w:val="C4C08AE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F71CB"/>
    <w:rsid w:val="000061D1"/>
    <w:rsid w:val="00014871"/>
    <w:rsid w:val="00043161"/>
    <w:rsid w:val="0005571D"/>
    <w:rsid w:val="000640DE"/>
    <w:rsid w:val="00064AF6"/>
    <w:rsid w:val="00066693"/>
    <w:rsid w:val="00082458"/>
    <w:rsid w:val="0009354D"/>
    <w:rsid w:val="000A6607"/>
    <w:rsid w:val="000D6EE2"/>
    <w:rsid w:val="000E0BA7"/>
    <w:rsid w:val="000E7EBF"/>
    <w:rsid w:val="000F1749"/>
    <w:rsid w:val="000F596E"/>
    <w:rsid w:val="00106FF8"/>
    <w:rsid w:val="001168D5"/>
    <w:rsid w:val="001314FB"/>
    <w:rsid w:val="00132EBE"/>
    <w:rsid w:val="001658A0"/>
    <w:rsid w:val="00187442"/>
    <w:rsid w:val="00195526"/>
    <w:rsid w:val="001A1963"/>
    <w:rsid w:val="001A1D4B"/>
    <w:rsid w:val="001A3435"/>
    <w:rsid w:val="001A7946"/>
    <w:rsid w:val="001B4E1C"/>
    <w:rsid w:val="001C6E94"/>
    <w:rsid w:val="001D6091"/>
    <w:rsid w:val="002013DF"/>
    <w:rsid w:val="00227DAB"/>
    <w:rsid w:val="00254CAF"/>
    <w:rsid w:val="0025666A"/>
    <w:rsid w:val="00286121"/>
    <w:rsid w:val="00295D64"/>
    <w:rsid w:val="002A13C8"/>
    <w:rsid w:val="002A1873"/>
    <w:rsid w:val="002C55FC"/>
    <w:rsid w:val="002F71CB"/>
    <w:rsid w:val="00322A36"/>
    <w:rsid w:val="00331C4F"/>
    <w:rsid w:val="00344C2E"/>
    <w:rsid w:val="00356538"/>
    <w:rsid w:val="00362219"/>
    <w:rsid w:val="00374C75"/>
    <w:rsid w:val="0037705D"/>
    <w:rsid w:val="00377E07"/>
    <w:rsid w:val="0039594C"/>
    <w:rsid w:val="003C1C15"/>
    <w:rsid w:val="003D1E69"/>
    <w:rsid w:val="003E0E76"/>
    <w:rsid w:val="003F0E09"/>
    <w:rsid w:val="003F5754"/>
    <w:rsid w:val="004038C8"/>
    <w:rsid w:val="00425AA3"/>
    <w:rsid w:val="00432352"/>
    <w:rsid w:val="00432EFF"/>
    <w:rsid w:val="004368DE"/>
    <w:rsid w:val="00465346"/>
    <w:rsid w:val="00487361"/>
    <w:rsid w:val="004963E6"/>
    <w:rsid w:val="004C1132"/>
    <w:rsid w:val="004C5D59"/>
    <w:rsid w:val="004D493B"/>
    <w:rsid w:val="00510A02"/>
    <w:rsid w:val="00514E78"/>
    <w:rsid w:val="00520BC0"/>
    <w:rsid w:val="00570620"/>
    <w:rsid w:val="005A4D2B"/>
    <w:rsid w:val="005D7B1C"/>
    <w:rsid w:val="005E4C7B"/>
    <w:rsid w:val="0060079B"/>
    <w:rsid w:val="0062076C"/>
    <w:rsid w:val="00651EC2"/>
    <w:rsid w:val="006705FE"/>
    <w:rsid w:val="00683D30"/>
    <w:rsid w:val="00697339"/>
    <w:rsid w:val="006A0819"/>
    <w:rsid w:val="006B10CC"/>
    <w:rsid w:val="006D0E0F"/>
    <w:rsid w:val="00700710"/>
    <w:rsid w:val="00714356"/>
    <w:rsid w:val="00736ABB"/>
    <w:rsid w:val="00737A3E"/>
    <w:rsid w:val="0074219F"/>
    <w:rsid w:val="007637E0"/>
    <w:rsid w:val="007654B8"/>
    <w:rsid w:val="00775AA1"/>
    <w:rsid w:val="007760D1"/>
    <w:rsid w:val="007B1FA1"/>
    <w:rsid w:val="007B5FEB"/>
    <w:rsid w:val="007C1866"/>
    <w:rsid w:val="007C26CE"/>
    <w:rsid w:val="007D2FD5"/>
    <w:rsid w:val="007E544A"/>
    <w:rsid w:val="0081235F"/>
    <w:rsid w:val="00832897"/>
    <w:rsid w:val="00832966"/>
    <w:rsid w:val="0087110F"/>
    <w:rsid w:val="008829FC"/>
    <w:rsid w:val="008867C0"/>
    <w:rsid w:val="008927AB"/>
    <w:rsid w:val="008B04AB"/>
    <w:rsid w:val="00900A0B"/>
    <w:rsid w:val="00903ED8"/>
    <w:rsid w:val="00915D1A"/>
    <w:rsid w:val="00923A66"/>
    <w:rsid w:val="00951CAC"/>
    <w:rsid w:val="00952A0E"/>
    <w:rsid w:val="009569BD"/>
    <w:rsid w:val="00962C5B"/>
    <w:rsid w:val="00976CC1"/>
    <w:rsid w:val="009B7278"/>
    <w:rsid w:val="009C0BC5"/>
    <w:rsid w:val="009F3232"/>
    <w:rsid w:val="00A43528"/>
    <w:rsid w:val="00A444A8"/>
    <w:rsid w:val="00A77EC7"/>
    <w:rsid w:val="00AC2264"/>
    <w:rsid w:val="00AC5932"/>
    <w:rsid w:val="00AD34B9"/>
    <w:rsid w:val="00AE7F50"/>
    <w:rsid w:val="00B105A0"/>
    <w:rsid w:val="00B21C59"/>
    <w:rsid w:val="00B31E51"/>
    <w:rsid w:val="00B91B0F"/>
    <w:rsid w:val="00B97ADD"/>
    <w:rsid w:val="00BA2428"/>
    <w:rsid w:val="00BB57EB"/>
    <w:rsid w:val="00BD3C07"/>
    <w:rsid w:val="00BD53B3"/>
    <w:rsid w:val="00BE60C9"/>
    <w:rsid w:val="00C00A46"/>
    <w:rsid w:val="00C21411"/>
    <w:rsid w:val="00C468D5"/>
    <w:rsid w:val="00C51D4E"/>
    <w:rsid w:val="00C601B6"/>
    <w:rsid w:val="00C61F24"/>
    <w:rsid w:val="00C95DFB"/>
    <w:rsid w:val="00CC6444"/>
    <w:rsid w:val="00CF4567"/>
    <w:rsid w:val="00D12F8C"/>
    <w:rsid w:val="00D22D9F"/>
    <w:rsid w:val="00D26A5A"/>
    <w:rsid w:val="00D26F3D"/>
    <w:rsid w:val="00D425D4"/>
    <w:rsid w:val="00D42EC0"/>
    <w:rsid w:val="00D55AA3"/>
    <w:rsid w:val="00D75AFE"/>
    <w:rsid w:val="00DA1672"/>
    <w:rsid w:val="00DA4FB4"/>
    <w:rsid w:val="00DA6268"/>
    <w:rsid w:val="00DC47A6"/>
    <w:rsid w:val="00DD55CC"/>
    <w:rsid w:val="00DD5CEE"/>
    <w:rsid w:val="00E0447C"/>
    <w:rsid w:val="00E07D0B"/>
    <w:rsid w:val="00E26CA5"/>
    <w:rsid w:val="00E458C4"/>
    <w:rsid w:val="00EA0DAE"/>
    <w:rsid w:val="00EA5BCF"/>
    <w:rsid w:val="00EB3B25"/>
    <w:rsid w:val="00ED47DE"/>
    <w:rsid w:val="00EE3086"/>
    <w:rsid w:val="00F0532D"/>
    <w:rsid w:val="00F2315C"/>
    <w:rsid w:val="00F240EC"/>
    <w:rsid w:val="00F71B56"/>
    <w:rsid w:val="00F74691"/>
    <w:rsid w:val="00F77230"/>
    <w:rsid w:val="00F77280"/>
    <w:rsid w:val="00FA4667"/>
    <w:rsid w:val="00FD057D"/>
    <w:rsid w:val="00FD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E1C"/>
    <w:pPr>
      <w:ind w:left="720"/>
      <w:contextualSpacing/>
    </w:pPr>
  </w:style>
  <w:style w:type="table" w:styleId="a4">
    <w:name w:val="Table Grid"/>
    <w:basedOn w:val="a1"/>
    <w:uiPriority w:val="59"/>
    <w:rsid w:val="00956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CC6444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E1C"/>
    <w:pPr>
      <w:ind w:left="720"/>
      <w:contextualSpacing/>
    </w:pPr>
  </w:style>
  <w:style w:type="table" w:styleId="a4">
    <w:name w:val="Table Grid"/>
    <w:basedOn w:val="a1"/>
    <w:uiPriority w:val="59"/>
    <w:rsid w:val="00956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CC6444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2AE18-1E31-45B9-BD45-17AB2908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2052</TotalTime>
  <Pages>44</Pages>
  <Words>12515</Words>
  <Characters>71339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75</cp:revision>
  <dcterms:created xsi:type="dcterms:W3CDTF">2018-08-24T18:41:00Z</dcterms:created>
  <dcterms:modified xsi:type="dcterms:W3CDTF">2025-03-24T08:14:00Z</dcterms:modified>
</cp:coreProperties>
</file>